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3CDE" w:rsidRPr="00B7229E" w:rsidRDefault="00880669" w:rsidP="005B3B9B">
      <w:pPr>
        <w:tabs>
          <w:tab w:val="center" w:pos="5105"/>
          <w:tab w:val="right" w:pos="9360"/>
        </w:tabs>
        <w:ind w:firstLine="0"/>
        <w:jc w:val="center"/>
        <w:rPr>
          <w:color w:val="000000" w:themeColor="text1"/>
        </w:rPr>
      </w:pPr>
      <w:r>
        <w:rPr>
          <w:noProof/>
          <w:color w:val="000000" w:themeColor="text1"/>
        </w:rPr>
        <w:drawing>
          <wp:anchor distT="0" distB="0" distL="114300" distR="114300" simplePos="0" relativeHeight="251659264" behindDoc="0" locked="0" layoutInCell="1" allowOverlap="1">
            <wp:simplePos x="0" y="0"/>
            <wp:positionH relativeFrom="column">
              <wp:posOffset>4591050</wp:posOffset>
            </wp:positionH>
            <wp:positionV relativeFrom="paragraph">
              <wp:posOffset>-91937</wp:posOffset>
            </wp:positionV>
            <wp:extent cx="1165694" cy="1749287"/>
            <wp:effectExtent l="19050" t="0" r="0" b="0"/>
            <wp:wrapNone/>
            <wp:docPr id="2" name="Picture 1" descr="C:\Users\ICAFE8\Desktop\File anh\Anh t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AFE8\Desktop\File anh\Anh the.jpg"/>
                    <pic:cNvPicPr>
                      <a:picLocks noChangeAspect="1" noChangeArrowheads="1"/>
                    </pic:cNvPicPr>
                  </pic:nvPicPr>
                  <pic:blipFill>
                    <a:blip r:embed="rId6" cstate="print"/>
                    <a:srcRect/>
                    <a:stretch>
                      <a:fillRect/>
                    </a:stretch>
                  </pic:blipFill>
                  <pic:spPr bwMode="auto">
                    <a:xfrm>
                      <a:off x="0" y="0"/>
                      <a:ext cx="1165694" cy="1749287"/>
                    </a:xfrm>
                    <a:prstGeom prst="rect">
                      <a:avLst/>
                    </a:prstGeom>
                    <a:noFill/>
                    <a:ln w="9525">
                      <a:noFill/>
                      <a:miter lim="800000"/>
                      <a:headEnd/>
                      <a:tailEnd/>
                    </a:ln>
                  </pic:spPr>
                </pic:pic>
              </a:graphicData>
            </a:graphic>
          </wp:anchor>
        </w:drawing>
      </w:r>
      <w:r w:rsidR="00D42C63" w:rsidRPr="00B7229E">
        <w:rPr>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31.55pt;margin-top:66pt;width:3.55pt;height:4.05pt;z-index:-251658240;visibility:visible;mso-wrap-distance-left:9.07pt;mso-wrap-distance-right:9.07pt;mso-position-horizontal-relative:page;mso-position-vertical-relative:page" strokeweight="0">
            <v:imagedata r:id="rId7" o:title=""/>
            <w10:wrap anchorx="page" anchory="page"/>
          </v:shape>
        </w:pict>
      </w:r>
      <w:r w:rsidR="00CA117D" w:rsidRPr="00B7229E">
        <w:rPr>
          <w:rFonts w:ascii="Times New Roman" w:hAnsi="Times New Roman"/>
          <w:b/>
          <w:color w:val="000000" w:themeColor="text1"/>
          <w:sz w:val="30"/>
          <w:szCs w:val="30"/>
        </w:rPr>
        <w:t>LÝ LỊCH KHOA HỌC</w:t>
      </w:r>
    </w:p>
    <w:p w:rsidR="00A03CDE" w:rsidRPr="00B7229E" w:rsidRDefault="00A03CDE">
      <w:pPr>
        <w:tabs>
          <w:tab w:val="center" w:pos="5105"/>
          <w:tab w:val="right" w:pos="9360"/>
        </w:tabs>
        <w:ind w:firstLine="0"/>
        <w:jc w:val="left"/>
        <w:rPr>
          <w:color w:val="000000" w:themeColor="text1"/>
        </w:rPr>
      </w:pPr>
    </w:p>
    <w:p w:rsidR="00A03CDE" w:rsidRPr="00B7229E" w:rsidRDefault="00CA117D">
      <w:pPr>
        <w:spacing w:before="0" w:after="0" w:line="312" w:lineRule="auto"/>
        <w:ind w:firstLine="0"/>
        <w:rPr>
          <w:color w:val="000000" w:themeColor="text1"/>
        </w:rPr>
      </w:pPr>
      <w:r w:rsidRPr="00B7229E">
        <w:rPr>
          <w:rFonts w:ascii="Times New Roman" w:hAnsi="Times New Roman"/>
          <w:b/>
          <w:color w:val="000000" w:themeColor="text1"/>
          <w:sz w:val="26"/>
          <w:szCs w:val="26"/>
        </w:rPr>
        <w:t>I. Thông tin chung</w:t>
      </w:r>
    </w:p>
    <w:p w:rsidR="00A03CDE" w:rsidRPr="00B7229E" w:rsidRDefault="00CA117D">
      <w:pPr>
        <w:spacing w:before="0" w:after="0" w:line="312" w:lineRule="auto"/>
        <w:ind w:firstLine="567"/>
        <w:rPr>
          <w:color w:val="000000" w:themeColor="text1"/>
        </w:rPr>
      </w:pPr>
      <w:r w:rsidRPr="00B7229E">
        <w:rPr>
          <w:rFonts w:ascii="Times New Roman" w:hAnsi="Times New Roman"/>
          <w:color w:val="000000" w:themeColor="text1"/>
          <w:sz w:val="26"/>
          <w:szCs w:val="26"/>
        </w:rPr>
        <w:t>Họ và tên: Nghiêm Văn Long</w:t>
      </w:r>
    </w:p>
    <w:p w:rsidR="00A03CDE" w:rsidRPr="00B7229E" w:rsidRDefault="00CA117D">
      <w:pPr>
        <w:spacing w:before="0" w:after="0" w:line="312" w:lineRule="auto"/>
        <w:ind w:firstLine="567"/>
        <w:rPr>
          <w:color w:val="000000" w:themeColor="text1"/>
        </w:rPr>
      </w:pPr>
      <w:r w:rsidRPr="00B7229E">
        <w:rPr>
          <w:rFonts w:ascii="Times New Roman" w:hAnsi="Times New Roman"/>
          <w:color w:val="000000" w:themeColor="text1"/>
          <w:sz w:val="26"/>
          <w:szCs w:val="26"/>
        </w:rPr>
        <w:t>Giới tính: Nam</w:t>
      </w:r>
    </w:p>
    <w:p w:rsidR="00A03CDE" w:rsidRPr="00B7229E" w:rsidRDefault="00CA117D">
      <w:pPr>
        <w:spacing w:before="0" w:after="0" w:line="312" w:lineRule="auto"/>
        <w:ind w:firstLine="567"/>
        <w:rPr>
          <w:color w:val="000000" w:themeColor="text1"/>
        </w:rPr>
      </w:pPr>
      <w:r w:rsidRPr="00B7229E">
        <w:rPr>
          <w:rFonts w:ascii="Times New Roman" w:hAnsi="Times New Roman"/>
          <w:color w:val="000000" w:themeColor="text1"/>
          <w:sz w:val="26"/>
          <w:szCs w:val="26"/>
        </w:rPr>
        <w:t>Năm sinh: 29/10/1991</w:t>
      </w:r>
    </w:p>
    <w:p w:rsidR="00A03CDE" w:rsidRPr="00B7229E" w:rsidRDefault="00CA117D">
      <w:pPr>
        <w:spacing w:before="0" w:after="0" w:line="312" w:lineRule="auto"/>
        <w:ind w:firstLine="567"/>
        <w:rPr>
          <w:color w:val="000000" w:themeColor="text1"/>
        </w:rPr>
      </w:pPr>
      <w:r w:rsidRPr="00B7229E">
        <w:rPr>
          <w:rFonts w:ascii="Times New Roman" w:hAnsi="Times New Roman"/>
          <w:color w:val="000000" w:themeColor="text1"/>
          <w:sz w:val="26"/>
          <w:szCs w:val="26"/>
        </w:rPr>
        <w:t>Nơi sinh: tỉnh Thái Nguyên</w:t>
      </w:r>
    </w:p>
    <w:p w:rsidR="00A03CDE" w:rsidRPr="00B7229E" w:rsidRDefault="00CA117D">
      <w:pPr>
        <w:spacing w:before="0" w:after="0" w:line="312" w:lineRule="auto"/>
        <w:ind w:firstLine="567"/>
        <w:rPr>
          <w:color w:val="000000" w:themeColor="text1"/>
        </w:rPr>
      </w:pPr>
      <w:r w:rsidRPr="00B7229E">
        <w:rPr>
          <w:rFonts w:ascii="Times New Roman" w:hAnsi="Times New Roman"/>
          <w:color w:val="000000" w:themeColor="text1"/>
          <w:sz w:val="26"/>
          <w:szCs w:val="26"/>
        </w:rPr>
        <w:t>Quê quán: xã Bồng Lai, huyện Quế Võ, tỉnh Bắc Ninh</w:t>
      </w:r>
    </w:p>
    <w:p w:rsidR="00A03CDE" w:rsidRPr="00B7229E" w:rsidRDefault="00CA117D">
      <w:pPr>
        <w:spacing w:before="0" w:after="0" w:line="312" w:lineRule="auto"/>
        <w:ind w:firstLine="567"/>
        <w:rPr>
          <w:color w:val="000000" w:themeColor="text1"/>
        </w:rPr>
      </w:pPr>
      <w:r w:rsidRPr="00B7229E">
        <w:rPr>
          <w:rFonts w:ascii="Times New Roman" w:hAnsi="Times New Roman"/>
          <w:color w:val="000000" w:themeColor="text1"/>
          <w:sz w:val="26"/>
          <w:szCs w:val="26"/>
        </w:rPr>
        <w:t>Đơn vị công tác: Khoa Địa lý</w:t>
      </w:r>
    </w:p>
    <w:p w:rsidR="00A03CDE" w:rsidRPr="00B7229E" w:rsidRDefault="00CA117D">
      <w:pPr>
        <w:spacing w:before="0" w:after="0" w:line="312" w:lineRule="auto"/>
        <w:ind w:firstLine="567"/>
        <w:rPr>
          <w:color w:val="000000" w:themeColor="text1"/>
        </w:rPr>
      </w:pPr>
      <w:r w:rsidRPr="00B7229E">
        <w:rPr>
          <w:rFonts w:ascii="Times New Roman" w:hAnsi="Times New Roman"/>
          <w:color w:val="000000" w:themeColor="text1"/>
          <w:sz w:val="26"/>
          <w:szCs w:val="26"/>
        </w:rPr>
        <w:t>Chức vụ: Giảng viên</w:t>
      </w:r>
    </w:p>
    <w:p w:rsidR="00A03CDE" w:rsidRPr="00B7229E" w:rsidRDefault="00CA117D">
      <w:pPr>
        <w:spacing w:before="0" w:after="0" w:line="312" w:lineRule="auto"/>
        <w:ind w:firstLine="567"/>
        <w:rPr>
          <w:color w:val="000000" w:themeColor="text1"/>
        </w:rPr>
      </w:pPr>
      <w:r w:rsidRPr="00B7229E">
        <w:rPr>
          <w:rFonts w:ascii="Times New Roman" w:hAnsi="Times New Roman"/>
          <w:color w:val="000000" w:themeColor="text1"/>
          <w:sz w:val="26"/>
          <w:szCs w:val="26"/>
        </w:rPr>
        <w:t>Học vị: T</w:t>
      </w:r>
      <w:r w:rsidR="004105E2" w:rsidRPr="00B7229E">
        <w:rPr>
          <w:rFonts w:ascii="Times New Roman" w:hAnsi="Times New Roman"/>
          <w:color w:val="000000" w:themeColor="text1"/>
          <w:sz w:val="26"/>
          <w:szCs w:val="26"/>
        </w:rPr>
        <w:t>iến</w:t>
      </w:r>
      <w:r w:rsidRPr="00B7229E">
        <w:rPr>
          <w:rFonts w:ascii="Times New Roman" w:hAnsi="Times New Roman"/>
          <w:color w:val="000000" w:themeColor="text1"/>
          <w:sz w:val="26"/>
          <w:szCs w:val="26"/>
        </w:rPr>
        <w:t xml:space="preserve"> sĩ; năm: 20</w:t>
      </w:r>
      <w:r w:rsidR="004105E2" w:rsidRPr="00B7229E">
        <w:rPr>
          <w:rFonts w:ascii="Times New Roman" w:hAnsi="Times New Roman"/>
          <w:color w:val="000000" w:themeColor="text1"/>
          <w:sz w:val="26"/>
          <w:szCs w:val="26"/>
        </w:rPr>
        <w:t>21</w:t>
      </w:r>
      <w:r w:rsidR="003F4094" w:rsidRPr="00B7229E">
        <w:rPr>
          <w:rFonts w:ascii="Times New Roman" w:hAnsi="Times New Roman"/>
          <w:color w:val="000000" w:themeColor="text1"/>
          <w:sz w:val="26"/>
          <w:szCs w:val="26"/>
        </w:rPr>
        <w:tab/>
      </w:r>
      <w:r w:rsidR="003F4094" w:rsidRPr="00B7229E">
        <w:rPr>
          <w:rFonts w:ascii="Times New Roman" w:hAnsi="Times New Roman"/>
          <w:color w:val="000000" w:themeColor="text1"/>
          <w:sz w:val="26"/>
          <w:szCs w:val="26"/>
        </w:rPr>
        <w:tab/>
      </w:r>
      <w:r w:rsidR="003F4094" w:rsidRPr="00B7229E">
        <w:rPr>
          <w:rFonts w:ascii="Times New Roman" w:hAnsi="Times New Roman"/>
          <w:color w:val="000000" w:themeColor="text1"/>
          <w:sz w:val="26"/>
          <w:szCs w:val="26"/>
        </w:rPr>
        <w:tab/>
      </w:r>
      <w:r w:rsidRPr="00B7229E">
        <w:rPr>
          <w:rFonts w:ascii="Times New Roman" w:hAnsi="Times New Roman"/>
          <w:color w:val="000000" w:themeColor="text1"/>
          <w:sz w:val="26"/>
          <w:szCs w:val="26"/>
        </w:rPr>
        <w:t>; Chuyên ngành: ĐỊA LÝ HỌC</w:t>
      </w:r>
    </w:p>
    <w:p w:rsidR="00A03CDE" w:rsidRPr="00B7229E" w:rsidRDefault="00CA117D">
      <w:pPr>
        <w:spacing w:before="0" w:after="0" w:line="312" w:lineRule="auto"/>
        <w:ind w:firstLine="567"/>
        <w:rPr>
          <w:color w:val="000000" w:themeColor="text1"/>
        </w:rPr>
      </w:pPr>
      <w:r w:rsidRPr="00B7229E">
        <w:rPr>
          <w:rFonts w:ascii="Times New Roman" w:hAnsi="Times New Roman"/>
          <w:color w:val="000000" w:themeColor="text1"/>
          <w:sz w:val="26"/>
          <w:szCs w:val="26"/>
        </w:rPr>
        <w:t xml:space="preserve">Chức danh khoa học: </w:t>
      </w:r>
      <w:r w:rsidR="003F4094" w:rsidRPr="00B7229E">
        <w:rPr>
          <w:rFonts w:ascii="Times New Roman" w:hAnsi="Times New Roman"/>
          <w:color w:val="000000" w:themeColor="text1"/>
          <w:sz w:val="26"/>
          <w:szCs w:val="26"/>
        </w:rPr>
        <w:tab/>
      </w:r>
      <w:r w:rsidR="003F4094" w:rsidRPr="00B7229E">
        <w:rPr>
          <w:rFonts w:ascii="Times New Roman" w:hAnsi="Times New Roman"/>
          <w:color w:val="000000" w:themeColor="text1"/>
          <w:sz w:val="26"/>
          <w:szCs w:val="26"/>
        </w:rPr>
        <w:tab/>
      </w:r>
      <w:r w:rsidR="003F4094" w:rsidRPr="00B7229E">
        <w:rPr>
          <w:rFonts w:ascii="Times New Roman" w:hAnsi="Times New Roman"/>
          <w:color w:val="000000" w:themeColor="text1"/>
          <w:sz w:val="26"/>
          <w:szCs w:val="26"/>
        </w:rPr>
        <w:tab/>
      </w:r>
      <w:r w:rsidR="003F4094" w:rsidRPr="00B7229E">
        <w:rPr>
          <w:rFonts w:ascii="Times New Roman" w:hAnsi="Times New Roman"/>
          <w:color w:val="000000" w:themeColor="text1"/>
          <w:sz w:val="26"/>
          <w:szCs w:val="26"/>
        </w:rPr>
        <w:tab/>
      </w:r>
      <w:r w:rsidRPr="00B7229E">
        <w:rPr>
          <w:rFonts w:ascii="Times New Roman" w:hAnsi="Times New Roman"/>
          <w:color w:val="000000" w:themeColor="text1"/>
          <w:sz w:val="26"/>
          <w:szCs w:val="26"/>
        </w:rPr>
        <w:t xml:space="preserve">; công nhận năm: </w:t>
      </w:r>
    </w:p>
    <w:p w:rsidR="00A03CDE" w:rsidRPr="00B7229E" w:rsidRDefault="00CA117D">
      <w:pPr>
        <w:spacing w:before="0" w:after="0" w:line="312" w:lineRule="auto"/>
        <w:ind w:firstLine="567"/>
        <w:rPr>
          <w:color w:val="000000" w:themeColor="text1"/>
        </w:rPr>
      </w:pPr>
      <w:r w:rsidRPr="00B7229E">
        <w:rPr>
          <w:rFonts w:ascii="Times New Roman" w:hAnsi="Times New Roman"/>
          <w:color w:val="000000" w:themeColor="text1"/>
          <w:sz w:val="26"/>
          <w:szCs w:val="26"/>
        </w:rPr>
        <w:t>Môn học giảng dạy: Biển đảo Việt Nam, Đại cương Địa lí Việt Nam, Địa lí kinh tế xã hội Việt Nam 1, Địa lí kinh tế xã hội Việt Nam 2, Địa lí đô thị</w:t>
      </w:r>
    </w:p>
    <w:p w:rsidR="00A03CDE" w:rsidRPr="00B7229E" w:rsidRDefault="00CA117D">
      <w:pPr>
        <w:spacing w:before="0" w:after="0" w:line="312" w:lineRule="auto"/>
        <w:ind w:firstLine="567"/>
        <w:rPr>
          <w:color w:val="000000" w:themeColor="text1"/>
        </w:rPr>
      </w:pPr>
      <w:r w:rsidRPr="00B7229E">
        <w:rPr>
          <w:rFonts w:ascii="Times New Roman" w:hAnsi="Times New Roman"/>
          <w:color w:val="000000" w:themeColor="text1"/>
          <w:sz w:val="26"/>
          <w:szCs w:val="26"/>
        </w:rPr>
        <w:t>Lĩnh vực nghiên cứu: Địa lí kinh tế-xã hội</w:t>
      </w:r>
    </w:p>
    <w:p w:rsidR="00A03CDE" w:rsidRPr="00B7229E" w:rsidRDefault="00CA117D">
      <w:pPr>
        <w:spacing w:before="0" w:after="0" w:line="312" w:lineRule="auto"/>
        <w:ind w:firstLine="567"/>
        <w:rPr>
          <w:color w:val="000000" w:themeColor="text1"/>
        </w:rPr>
      </w:pPr>
      <w:r w:rsidRPr="00B7229E">
        <w:rPr>
          <w:rFonts w:ascii="Times New Roman" w:hAnsi="Times New Roman"/>
          <w:color w:val="000000" w:themeColor="text1"/>
          <w:sz w:val="26"/>
          <w:szCs w:val="26"/>
        </w:rPr>
        <w:t>Ngoại ngữ</w:t>
      </w:r>
      <w:r w:rsidR="00C14017" w:rsidRPr="00B7229E">
        <w:rPr>
          <w:rFonts w:ascii="Times New Roman" w:hAnsi="Times New Roman"/>
          <w:color w:val="000000" w:themeColor="text1"/>
          <w:sz w:val="26"/>
          <w:szCs w:val="26"/>
        </w:rPr>
        <w:t xml:space="preserve">: </w:t>
      </w:r>
      <w:r w:rsidRPr="00B7229E">
        <w:rPr>
          <w:rFonts w:ascii="Times New Roman" w:hAnsi="Times New Roman"/>
          <w:color w:val="000000" w:themeColor="text1"/>
          <w:sz w:val="26"/>
          <w:szCs w:val="26"/>
        </w:rPr>
        <w:t>Tiế</w:t>
      </w:r>
      <w:r w:rsidR="00C14017" w:rsidRPr="00B7229E">
        <w:rPr>
          <w:rFonts w:ascii="Times New Roman" w:hAnsi="Times New Roman"/>
          <w:color w:val="000000" w:themeColor="text1"/>
          <w:sz w:val="26"/>
          <w:szCs w:val="26"/>
        </w:rPr>
        <w:t>ng Anh trình độ B2</w:t>
      </w:r>
    </w:p>
    <w:p w:rsidR="00A03CDE" w:rsidRPr="00B7229E" w:rsidRDefault="00CA117D">
      <w:pPr>
        <w:spacing w:before="0" w:after="0" w:line="312" w:lineRule="auto"/>
        <w:ind w:firstLine="567"/>
        <w:rPr>
          <w:color w:val="000000" w:themeColor="text1"/>
        </w:rPr>
      </w:pPr>
      <w:r w:rsidRPr="00B7229E">
        <w:rPr>
          <w:rFonts w:ascii="Times New Roman" w:hAnsi="Times New Roman"/>
          <w:color w:val="000000" w:themeColor="text1"/>
          <w:sz w:val="26"/>
          <w:szCs w:val="26"/>
        </w:rPr>
        <w:t>Địa chỉ liên hệ:</w:t>
      </w:r>
      <w:r w:rsidR="003F4094" w:rsidRPr="00B7229E">
        <w:rPr>
          <w:rFonts w:ascii="Times New Roman" w:hAnsi="Times New Roman"/>
          <w:color w:val="000000" w:themeColor="text1"/>
          <w:sz w:val="26"/>
          <w:szCs w:val="26"/>
        </w:rPr>
        <w:t xml:space="preserve"> </w:t>
      </w:r>
      <w:r w:rsidRPr="00B7229E">
        <w:rPr>
          <w:rFonts w:ascii="Times New Roman" w:hAnsi="Times New Roman"/>
          <w:color w:val="000000" w:themeColor="text1"/>
          <w:sz w:val="26"/>
          <w:szCs w:val="26"/>
        </w:rPr>
        <w:t xml:space="preserve">Tổ 9, </w:t>
      </w:r>
      <w:r w:rsidR="003F4094" w:rsidRPr="00B7229E">
        <w:rPr>
          <w:rFonts w:ascii="Times New Roman" w:hAnsi="Times New Roman"/>
          <w:color w:val="000000" w:themeColor="text1"/>
          <w:sz w:val="26"/>
          <w:szCs w:val="26"/>
        </w:rPr>
        <w:t>Phường</w:t>
      </w:r>
      <w:r w:rsidRPr="00B7229E">
        <w:rPr>
          <w:rFonts w:ascii="Times New Roman" w:hAnsi="Times New Roman"/>
          <w:color w:val="000000" w:themeColor="text1"/>
          <w:sz w:val="26"/>
          <w:szCs w:val="26"/>
        </w:rPr>
        <w:t xml:space="preserve"> Chùa Hang, </w:t>
      </w:r>
      <w:r w:rsidR="003F4094" w:rsidRPr="00B7229E">
        <w:rPr>
          <w:rFonts w:ascii="Times New Roman" w:hAnsi="Times New Roman"/>
          <w:color w:val="000000" w:themeColor="text1"/>
          <w:sz w:val="26"/>
          <w:szCs w:val="26"/>
        </w:rPr>
        <w:t>TP Thái Nguyên</w:t>
      </w:r>
      <w:r w:rsidRPr="00B7229E">
        <w:rPr>
          <w:rFonts w:ascii="Times New Roman" w:hAnsi="Times New Roman"/>
          <w:color w:val="000000" w:themeColor="text1"/>
          <w:sz w:val="26"/>
          <w:szCs w:val="26"/>
        </w:rPr>
        <w:t>, tỉnh Thái Nguyên</w:t>
      </w:r>
    </w:p>
    <w:p w:rsidR="00A03CDE" w:rsidRPr="00B7229E" w:rsidRDefault="00CA117D">
      <w:pPr>
        <w:spacing w:before="0" w:after="0" w:line="312" w:lineRule="auto"/>
        <w:ind w:firstLine="567"/>
        <w:rPr>
          <w:color w:val="000000" w:themeColor="text1"/>
        </w:rPr>
      </w:pPr>
      <w:r w:rsidRPr="00B7229E">
        <w:rPr>
          <w:rFonts w:ascii="Times New Roman" w:hAnsi="Times New Roman"/>
          <w:color w:val="000000" w:themeColor="text1"/>
          <w:sz w:val="26"/>
          <w:szCs w:val="26"/>
        </w:rPr>
        <w:t>Điện thoại: 0946556829</w:t>
      </w:r>
    </w:p>
    <w:p w:rsidR="00A03CDE" w:rsidRPr="00B7229E" w:rsidRDefault="00CA117D">
      <w:pPr>
        <w:spacing w:before="0" w:after="0" w:line="312" w:lineRule="auto"/>
        <w:ind w:firstLine="567"/>
        <w:rPr>
          <w:rFonts w:ascii="Times New Roman" w:hAnsi="Times New Roman"/>
          <w:b/>
          <w:color w:val="000000" w:themeColor="text1"/>
          <w:sz w:val="26"/>
          <w:szCs w:val="26"/>
        </w:rPr>
      </w:pPr>
      <w:r w:rsidRPr="00B7229E">
        <w:rPr>
          <w:rFonts w:ascii="Times New Roman" w:hAnsi="Times New Roman"/>
          <w:color w:val="000000" w:themeColor="text1"/>
          <w:sz w:val="26"/>
          <w:szCs w:val="26"/>
        </w:rPr>
        <w:t>Email: longnv.geog@tnu.edu.vn</w:t>
      </w:r>
    </w:p>
    <w:p w:rsidR="00A03CDE" w:rsidRPr="00B7229E" w:rsidRDefault="00CA117D">
      <w:pPr>
        <w:ind w:firstLine="0"/>
        <w:rPr>
          <w:rFonts w:ascii="Arial" w:hAnsi="Arial"/>
          <w:color w:val="000000" w:themeColor="text1"/>
          <w:sz w:val="20"/>
          <w:szCs w:val="20"/>
          <w:shd w:val="clear" w:color="auto" w:fill="FFFFFF"/>
        </w:rPr>
      </w:pPr>
      <w:r w:rsidRPr="00B7229E">
        <w:rPr>
          <w:rFonts w:ascii="Times New Roman" w:hAnsi="Times New Roman"/>
          <w:b/>
          <w:color w:val="000000" w:themeColor="text1"/>
          <w:sz w:val="26"/>
          <w:szCs w:val="26"/>
        </w:rPr>
        <w:t>II. Quá trình đào tạo</w:t>
      </w:r>
    </w:p>
    <w:tbl>
      <w:tblPr>
        <w:tblW w:w="0" w:type="auto"/>
        <w:tblLook w:val="04A0"/>
      </w:tblPr>
      <w:tblGrid>
        <w:gridCol w:w="9242"/>
      </w:tblGrid>
      <w:tr w:rsidR="00A03CDE" w:rsidRPr="00B7229E" w:rsidTr="009500EC">
        <w:tc>
          <w:tcPr>
            <w:tcW w:w="9242" w:type="dxa"/>
            <w:shd w:val="clear" w:color="auto" w:fill="auto"/>
          </w:tcPr>
          <w:p w:rsidR="00A03CDE" w:rsidRPr="00B7229E" w:rsidRDefault="00CA117D" w:rsidP="00C14017">
            <w:pPr>
              <w:ind w:firstLine="0"/>
              <w:rPr>
                <w:color w:val="000000" w:themeColor="text1"/>
              </w:rPr>
            </w:pPr>
            <w:r w:rsidRPr="00B7229E">
              <w:rPr>
                <w:rFonts w:ascii="Times New Roman" w:eastAsia="Times New Roman" w:hAnsi="Times New Roman"/>
                <w:color w:val="000000" w:themeColor="text1"/>
                <w:sz w:val="26"/>
                <w:szCs w:val="26"/>
              </w:rPr>
              <w:t>- Tốt nghiệp Cử nhân năm 2013, tại Trường Đại học Sư phạm-Đại học Thái Nguyên.</w:t>
            </w:r>
          </w:p>
        </w:tc>
      </w:tr>
      <w:tr w:rsidR="00A03CDE" w:rsidRPr="00B7229E" w:rsidTr="009500EC">
        <w:tc>
          <w:tcPr>
            <w:tcW w:w="9242" w:type="dxa"/>
            <w:shd w:val="clear" w:color="auto" w:fill="auto"/>
          </w:tcPr>
          <w:p w:rsidR="00A03CDE" w:rsidRPr="00B7229E" w:rsidRDefault="00CA117D" w:rsidP="00C14017">
            <w:pPr>
              <w:ind w:firstLine="0"/>
              <w:rPr>
                <w:color w:val="000000" w:themeColor="text1"/>
              </w:rPr>
            </w:pPr>
            <w:r w:rsidRPr="00B7229E">
              <w:rPr>
                <w:rFonts w:ascii="Times New Roman" w:eastAsia="Times New Roman" w:hAnsi="Times New Roman"/>
                <w:color w:val="000000" w:themeColor="text1"/>
                <w:sz w:val="26"/>
                <w:szCs w:val="26"/>
              </w:rPr>
              <w:t>- Tốt nghiệp Thạc sĩ năm 2015, tại Trường Đại học Sư phạm-Đại học Thái Nguyên.</w:t>
            </w:r>
          </w:p>
        </w:tc>
      </w:tr>
      <w:tr w:rsidR="00A40A55" w:rsidRPr="00B7229E" w:rsidTr="009500EC">
        <w:tc>
          <w:tcPr>
            <w:tcW w:w="9242" w:type="dxa"/>
            <w:shd w:val="clear" w:color="auto" w:fill="auto"/>
          </w:tcPr>
          <w:p w:rsidR="00A40A55" w:rsidRPr="00B7229E" w:rsidRDefault="00A40A55" w:rsidP="00A40A55">
            <w:pPr>
              <w:ind w:firstLine="0"/>
              <w:rPr>
                <w:color w:val="000000" w:themeColor="text1"/>
              </w:rPr>
            </w:pPr>
            <w:r w:rsidRPr="00B7229E">
              <w:rPr>
                <w:rFonts w:ascii="Times New Roman" w:eastAsia="Times New Roman" w:hAnsi="Times New Roman"/>
                <w:color w:val="000000" w:themeColor="text1"/>
                <w:sz w:val="26"/>
                <w:szCs w:val="26"/>
              </w:rPr>
              <w:t>- Tốt nghiệp Tiến sĩ năm 2021, tại Trường Đại học Sư phạm-Đại học Thái Nguyên.</w:t>
            </w:r>
          </w:p>
        </w:tc>
      </w:tr>
    </w:tbl>
    <w:p w:rsidR="00A03CDE" w:rsidRPr="00B7229E" w:rsidRDefault="00CA117D">
      <w:pPr>
        <w:spacing w:before="120" w:after="120" w:line="312" w:lineRule="auto"/>
        <w:ind w:firstLine="0"/>
        <w:rPr>
          <w:color w:val="000000" w:themeColor="text1"/>
        </w:rPr>
      </w:pPr>
      <w:r w:rsidRPr="00B7229E">
        <w:rPr>
          <w:rFonts w:ascii="Times New Roman" w:hAnsi="Times New Roman"/>
          <w:b/>
          <w:color w:val="000000" w:themeColor="text1"/>
          <w:sz w:val="26"/>
          <w:szCs w:val="26"/>
        </w:rPr>
        <w:t xml:space="preserve">III. </w:t>
      </w:r>
      <w:r w:rsidRPr="00B7229E">
        <w:rPr>
          <w:rFonts w:ascii="Times New Roman" w:hAnsi="Times New Roman"/>
          <w:b/>
          <w:color w:val="000000" w:themeColor="text1"/>
          <w:sz w:val="26"/>
          <w:szCs w:val="26"/>
          <w:lang w:val="cs-CZ"/>
        </w:rPr>
        <w:t>Các công trình khoa học đã công bố</w:t>
      </w:r>
    </w:p>
    <w:p w:rsidR="00A03CDE" w:rsidRPr="00B7229E" w:rsidRDefault="00CA117D">
      <w:pPr>
        <w:numPr>
          <w:ilvl w:val="0"/>
          <w:numId w:val="1"/>
        </w:numPr>
        <w:spacing w:before="0" w:after="0" w:line="312" w:lineRule="auto"/>
        <w:rPr>
          <w:color w:val="000000" w:themeColor="text1"/>
        </w:rPr>
      </w:pPr>
      <w:r w:rsidRPr="00B7229E">
        <w:rPr>
          <w:rFonts w:ascii="Times New Roman" w:hAnsi="Times New Roman"/>
          <w:b/>
          <w:color w:val="000000" w:themeColor="text1"/>
          <w:sz w:val="26"/>
          <w:szCs w:val="26"/>
          <w:lang w:val="cs-CZ"/>
        </w:rPr>
        <w:t>Bài báo đăng Tạp chí quốc tế</w:t>
      </w:r>
    </w:p>
    <w:tbl>
      <w:tblPr>
        <w:tblW w:w="9242" w:type="dxa"/>
        <w:tblLook w:val="04A0"/>
      </w:tblPr>
      <w:tblGrid>
        <w:gridCol w:w="9242"/>
      </w:tblGrid>
      <w:tr w:rsidR="00E00731" w:rsidRPr="00B7229E" w:rsidTr="009500EC">
        <w:tc>
          <w:tcPr>
            <w:tcW w:w="9242" w:type="dxa"/>
          </w:tcPr>
          <w:p w:rsidR="00E00731" w:rsidRPr="00B7229E" w:rsidRDefault="00CF056E" w:rsidP="00CF056E">
            <w:pPr>
              <w:spacing w:after="120"/>
              <w:ind w:firstLine="0"/>
              <w:rPr>
                <w:rFonts w:ascii="Times New Roman" w:hAnsi="Times New Roman"/>
                <w:i/>
                <w:color w:val="000000" w:themeColor="text1"/>
                <w:sz w:val="26"/>
                <w:szCs w:val="26"/>
              </w:rPr>
            </w:pPr>
            <w:r w:rsidRPr="00B7229E">
              <w:rPr>
                <w:rFonts w:ascii="Times New Roman" w:hAnsi="Times New Roman"/>
                <w:color w:val="000000" w:themeColor="text1"/>
                <w:sz w:val="26"/>
                <w:szCs w:val="26"/>
              </w:rPr>
              <w:t xml:space="preserve">[1]. Do Van Hao, Nguyen Thi Nham, Nguyen Thanh Tu, Nghiem Van Long (2020), </w:t>
            </w:r>
            <w:r w:rsidRPr="00B7229E">
              <w:rPr>
                <w:rFonts w:ascii="Times New Roman" w:hAnsi="Times New Roman"/>
                <w:b/>
                <w:i/>
                <w:color w:val="000000" w:themeColor="text1"/>
                <w:sz w:val="26"/>
                <w:szCs w:val="26"/>
              </w:rPr>
              <w:t>"International understanding education" in the 11</w:t>
            </w:r>
            <w:r w:rsidRPr="00B7229E">
              <w:rPr>
                <w:rFonts w:ascii="Times New Roman" w:hAnsi="Times New Roman"/>
                <w:b/>
                <w:i/>
                <w:color w:val="000000" w:themeColor="text1"/>
                <w:sz w:val="26"/>
                <w:szCs w:val="26"/>
                <w:vertAlign w:val="superscript"/>
              </w:rPr>
              <w:t>th</w:t>
            </w:r>
            <w:r w:rsidRPr="00B7229E">
              <w:rPr>
                <w:rFonts w:ascii="Times New Roman" w:hAnsi="Times New Roman"/>
                <w:b/>
                <w:i/>
                <w:color w:val="000000" w:themeColor="text1"/>
                <w:sz w:val="26"/>
                <w:szCs w:val="26"/>
              </w:rPr>
              <w:t xml:space="preserve"> grade geography in Viet Nam</w:t>
            </w:r>
            <w:r w:rsidRPr="00B7229E">
              <w:rPr>
                <w:rFonts w:ascii="Times New Roman" w:hAnsi="Times New Roman"/>
                <w:color w:val="000000" w:themeColor="text1"/>
                <w:sz w:val="26"/>
                <w:szCs w:val="26"/>
              </w:rPr>
              <w:t xml:space="preserve">, Published by Education digest, page 173, episode 35, number 20, year 2020 </w:t>
            </w:r>
            <w:r w:rsidRPr="00B7229E">
              <w:rPr>
                <w:rFonts w:ascii="Times New Roman" w:hAnsi="Times New Roman"/>
                <w:i/>
                <w:color w:val="000000" w:themeColor="text1"/>
                <w:sz w:val="26"/>
                <w:szCs w:val="26"/>
              </w:rPr>
              <w:t>(ISSN: CN:11-5773G4, ISSN:1009-7406)</w:t>
            </w:r>
          </w:p>
        </w:tc>
      </w:tr>
      <w:tr w:rsidR="0019019D" w:rsidRPr="00B7229E" w:rsidTr="009500EC">
        <w:tc>
          <w:tcPr>
            <w:tcW w:w="9242" w:type="dxa"/>
          </w:tcPr>
          <w:p w:rsidR="0019019D" w:rsidRPr="00B7229E" w:rsidRDefault="00180567" w:rsidP="00180567">
            <w:pPr>
              <w:spacing w:before="120" w:line="288" w:lineRule="auto"/>
              <w:ind w:firstLine="0"/>
              <w:rPr>
                <w:rFonts w:ascii="Times New Roman" w:hAnsi="Times New Roman"/>
                <w:color w:val="000000" w:themeColor="text1"/>
                <w:sz w:val="26"/>
                <w:szCs w:val="26"/>
              </w:rPr>
            </w:pPr>
            <w:r w:rsidRPr="00B7229E">
              <w:rPr>
                <w:rFonts w:ascii="Times New Roman" w:hAnsi="Times New Roman"/>
                <w:color w:val="000000" w:themeColor="text1"/>
                <w:sz w:val="26"/>
                <w:szCs w:val="26"/>
              </w:rPr>
              <w:t xml:space="preserve">[2]. </w:t>
            </w:r>
            <w:r w:rsidR="0019019D" w:rsidRPr="00B7229E">
              <w:rPr>
                <w:rFonts w:ascii="Times New Roman" w:hAnsi="Times New Roman"/>
                <w:color w:val="000000" w:themeColor="text1"/>
                <w:sz w:val="26"/>
                <w:szCs w:val="26"/>
              </w:rPr>
              <w:t xml:space="preserve">Nghiem Van Long, Duong Quynh Phuong (8/2021), </w:t>
            </w:r>
            <w:r w:rsidR="0019019D" w:rsidRPr="00B7229E">
              <w:rPr>
                <w:rFonts w:ascii="Times New Roman" w:hAnsi="Times New Roman"/>
                <w:b/>
                <w:i/>
                <w:color w:val="000000" w:themeColor="text1"/>
                <w:sz w:val="26"/>
                <w:szCs w:val="26"/>
              </w:rPr>
              <w:t>"Assessing high school student's competence in STEM education: Perspectives from interdisciplilary topics in humanities and social science"</w:t>
            </w:r>
            <w:r w:rsidR="0019019D" w:rsidRPr="00B7229E">
              <w:rPr>
                <w:rFonts w:ascii="Times New Roman" w:hAnsi="Times New Roman"/>
                <w:color w:val="000000" w:themeColor="text1"/>
                <w:sz w:val="26"/>
                <w:szCs w:val="26"/>
              </w:rPr>
              <w:t xml:space="preserve">, Tạp chí quốc tế The scientific heritage, No. 70, </w:t>
            </w:r>
            <w:r w:rsidR="0019019D" w:rsidRPr="00B7229E">
              <w:rPr>
                <w:rFonts w:ascii="Times New Roman" w:hAnsi="Times New Roman"/>
                <w:color w:val="000000" w:themeColor="text1"/>
                <w:sz w:val="26"/>
                <w:szCs w:val="26"/>
              </w:rPr>
              <w:lastRenderedPageBreak/>
              <w:t xml:space="preserve">Vol. 3, page 13-18, ISSN 9215-0365, </w:t>
            </w:r>
            <w:r w:rsidR="0019019D" w:rsidRPr="00B7229E">
              <w:rPr>
                <w:rStyle w:val="fontstyle01"/>
                <w:rFonts w:ascii="Times New Roman" w:hAnsi="Times New Roman"/>
                <w:color w:val="000000" w:themeColor="text1"/>
                <w:sz w:val="26"/>
                <w:szCs w:val="26"/>
              </w:rPr>
              <w:t>DOI: 10.24412/9215-0365-2021-70-3-13-18</w:t>
            </w:r>
          </w:p>
        </w:tc>
      </w:tr>
      <w:tr w:rsidR="0019019D" w:rsidRPr="00B7229E" w:rsidTr="009500EC">
        <w:tc>
          <w:tcPr>
            <w:tcW w:w="9242" w:type="dxa"/>
          </w:tcPr>
          <w:p w:rsidR="0019019D" w:rsidRPr="00B7229E" w:rsidRDefault="00180567" w:rsidP="00180567">
            <w:pPr>
              <w:spacing w:before="120" w:line="288" w:lineRule="auto"/>
              <w:ind w:firstLine="0"/>
              <w:rPr>
                <w:rFonts w:ascii="Times New Roman" w:hAnsi="Times New Roman"/>
                <w:color w:val="000000" w:themeColor="text1"/>
                <w:sz w:val="26"/>
                <w:szCs w:val="26"/>
              </w:rPr>
            </w:pPr>
            <w:r w:rsidRPr="00B7229E">
              <w:rPr>
                <w:rFonts w:ascii="Times New Roman" w:hAnsi="Times New Roman"/>
                <w:color w:val="000000" w:themeColor="text1"/>
                <w:sz w:val="26"/>
                <w:szCs w:val="26"/>
              </w:rPr>
              <w:lastRenderedPageBreak/>
              <w:t xml:space="preserve">[3]. </w:t>
            </w:r>
            <w:r w:rsidR="0019019D" w:rsidRPr="00B7229E">
              <w:rPr>
                <w:rFonts w:ascii="Times New Roman" w:hAnsi="Times New Roman"/>
                <w:color w:val="000000" w:themeColor="text1"/>
                <w:sz w:val="26"/>
                <w:szCs w:val="26"/>
              </w:rPr>
              <w:t xml:space="preserve">Nghiem Van Long (8/2021), </w:t>
            </w:r>
            <w:r w:rsidR="0019019D" w:rsidRPr="00B7229E">
              <w:rPr>
                <w:rFonts w:ascii="Times New Roman" w:hAnsi="Times New Roman"/>
                <w:b/>
                <w:i/>
                <w:color w:val="000000" w:themeColor="text1"/>
                <w:sz w:val="26"/>
                <w:szCs w:val="26"/>
              </w:rPr>
              <w:t>"Promoting the aplication of digital teachnology in examination and assessment at high schools - important basic to improve the quality of education in Vietnam today"</w:t>
            </w:r>
            <w:r w:rsidR="0019019D" w:rsidRPr="00B7229E">
              <w:rPr>
                <w:rFonts w:ascii="Times New Roman" w:hAnsi="Times New Roman"/>
                <w:color w:val="000000" w:themeColor="text1"/>
                <w:sz w:val="26"/>
                <w:szCs w:val="26"/>
              </w:rPr>
              <w:t>, Tạp chí quốc tế International Journal of Engineering Research and Aplication, Vol. 11, Issue 8, Series-II August 2021, pp. 50-54, ISSN 2248-9622, DOI: 10.9790/9622-1108025054</w:t>
            </w:r>
          </w:p>
        </w:tc>
      </w:tr>
      <w:tr w:rsidR="009633C2" w:rsidRPr="00B7229E" w:rsidTr="009500EC">
        <w:tc>
          <w:tcPr>
            <w:tcW w:w="9242" w:type="dxa"/>
          </w:tcPr>
          <w:p w:rsidR="009633C2" w:rsidRPr="00B7229E" w:rsidRDefault="00180567" w:rsidP="00180567">
            <w:pPr>
              <w:spacing w:before="120" w:line="288" w:lineRule="auto"/>
              <w:ind w:firstLine="0"/>
              <w:rPr>
                <w:rFonts w:ascii="Times New Roman" w:hAnsi="Times New Roman"/>
                <w:color w:val="000000" w:themeColor="text1"/>
                <w:sz w:val="26"/>
                <w:szCs w:val="26"/>
              </w:rPr>
            </w:pPr>
            <w:r w:rsidRPr="00B7229E">
              <w:rPr>
                <w:rFonts w:ascii="Times New Roman" w:hAnsi="Times New Roman"/>
                <w:color w:val="000000" w:themeColor="text1"/>
                <w:sz w:val="26"/>
                <w:szCs w:val="26"/>
              </w:rPr>
              <w:t xml:space="preserve">[4]. </w:t>
            </w:r>
            <w:r w:rsidR="009633C2" w:rsidRPr="00B7229E">
              <w:rPr>
                <w:rFonts w:ascii="Times New Roman" w:hAnsi="Times New Roman"/>
                <w:color w:val="000000" w:themeColor="text1"/>
                <w:sz w:val="26"/>
                <w:szCs w:val="26"/>
              </w:rPr>
              <w:t xml:space="preserve">Nghiem Van Long, Do Van Hao, Nguyen Thi Minh Nguyet (10/2021), </w:t>
            </w:r>
            <w:r w:rsidR="009633C2" w:rsidRPr="00B7229E">
              <w:rPr>
                <w:rFonts w:ascii="Times New Roman" w:hAnsi="Times New Roman"/>
                <w:b/>
                <w:i/>
                <w:color w:val="000000" w:themeColor="text1"/>
                <w:sz w:val="26"/>
                <w:szCs w:val="26"/>
              </w:rPr>
              <w:t>"Factors affecting the aplication of digital teachnology in examination and assessment in high school in Viet Nam"</w:t>
            </w:r>
            <w:r w:rsidR="009633C2" w:rsidRPr="00B7229E">
              <w:rPr>
                <w:rFonts w:ascii="Times New Roman" w:hAnsi="Times New Roman"/>
                <w:color w:val="000000" w:themeColor="text1"/>
                <w:sz w:val="26"/>
                <w:szCs w:val="26"/>
              </w:rPr>
              <w:t>, Tạp chí quốc tế Journal of Research &amp; Method in Education (JOSR-JRME), Vol. 11, Issue 5, Ser. V (Sep-Oct 2021), ISSN 2320-7388, DOI: 10.9790/7388-1105050611.</w:t>
            </w:r>
          </w:p>
        </w:tc>
      </w:tr>
      <w:tr w:rsidR="009633C2" w:rsidRPr="00B7229E" w:rsidTr="009500EC">
        <w:tc>
          <w:tcPr>
            <w:tcW w:w="9242" w:type="dxa"/>
          </w:tcPr>
          <w:p w:rsidR="009633C2" w:rsidRPr="00B7229E" w:rsidRDefault="00180567" w:rsidP="00180567">
            <w:pPr>
              <w:spacing w:before="120" w:line="288" w:lineRule="auto"/>
              <w:ind w:firstLine="0"/>
              <w:rPr>
                <w:rFonts w:ascii="Times New Roman" w:hAnsi="Times New Roman"/>
                <w:color w:val="000000" w:themeColor="text1"/>
                <w:sz w:val="26"/>
                <w:szCs w:val="26"/>
              </w:rPr>
            </w:pPr>
            <w:r w:rsidRPr="00B7229E">
              <w:rPr>
                <w:rFonts w:ascii="Times New Roman" w:hAnsi="Times New Roman"/>
                <w:color w:val="000000" w:themeColor="text1"/>
                <w:sz w:val="26"/>
                <w:szCs w:val="26"/>
              </w:rPr>
              <w:t xml:space="preserve">[5]. </w:t>
            </w:r>
            <w:r w:rsidR="009633C2" w:rsidRPr="00B7229E">
              <w:rPr>
                <w:rFonts w:ascii="Times New Roman" w:hAnsi="Times New Roman"/>
                <w:color w:val="000000" w:themeColor="text1"/>
                <w:sz w:val="26"/>
                <w:szCs w:val="26"/>
              </w:rPr>
              <w:t xml:space="preserve">Nghiem Van Long, Duong Quynh Phuong (4/2022), </w:t>
            </w:r>
            <w:r w:rsidR="009633C2" w:rsidRPr="00B7229E">
              <w:rPr>
                <w:rFonts w:ascii="Times New Roman" w:hAnsi="Times New Roman"/>
                <w:i/>
                <w:color w:val="000000" w:themeColor="text1"/>
                <w:sz w:val="26"/>
                <w:szCs w:val="26"/>
              </w:rPr>
              <w:t>"</w:t>
            </w:r>
            <w:r w:rsidR="009633C2" w:rsidRPr="00B7229E">
              <w:rPr>
                <w:rFonts w:ascii="Times New Roman" w:hAnsi="Times New Roman"/>
                <w:b/>
                <w:i/>
                <w:color w:val="000000" w:themeColor="text1"/>
                <w:sz w:val="26"/>
                <w:szCs w:val="26"/>
              </w:rPr>
              <w:t>Assessing student's competence in the digital age: tools and application orientation",</w:t>
            </w:r>
            <w:r w:rsidR="009633C2" w:rsidRPr="00B7229E">
              <w:rPr>
                <w:rFonts w:ascii="Times New Roman" w:hAnsi="Times New Roman"/>
                <w:color w:val="000000" w:themeColor="text1"/>
                <w:sz w:val="26"/>
                <w:szCs w:val="26"/>
              </w:rPr>
              <w:t xml:space="preserve"> Tạp chí quốc tế Journal of Research &amp; Method in Education (JOSR-JRME), Vol. 12, Issue 2, Ser. V (Mar-Apr 2022), ISSN 2320-7388, DOI: 10.9790/7388-1202052831</w:t>
            </w:r>
          </w:p>
        </w:tc>
      </w:tr>
    </w:tbl>
    <w:p w:rsidR="00A03CDE" w:rsidRPr="00B7229E" w:rsidRDefault="00CA117D">
      <w:pPr>
        <w:numPr>
          <w:ilvl w:val="0"/>
          <w:numId w:val="1"/>
        </w:numPr>
        <w:spacing w:before="0" w:after="0" w:line="312" w:lineRule="auto"/>
        <w:rPr>
          <w:color w:val="000000" w:themeColor="text1"/>
        </w:rPr>
      </w:pPr>
      <w:r w:rsidRPr="00B7229E">
        <w:rPr>
          <w:rFonts w:ascii="Times New Roman" w:hAnsi="Times New Roman"/>
          <w:b/>
          <w:color w:val="000000" w:themeColor="text1"/>
          <w:sz w:val="26"/>
          <w:szCs w:val="26"/>
          <w:lang w:val="cs-CZ"/>
        </w:rPr>
        <w:t>Bài báo đăng Hội nghị quốc tế</w:t>
      </w:r>
    </w:p>
    <w:tbl>
      <w:tblPr>
        <w:tblW w:w="9242" w:type="dxa"/>
        <w:tblLook w:val="04A0"/>
      </w:tblPr>
      <w:tblGrid>
        <w:gridCol w:w="9242"/>
      </w:tblGrid>
      <w:tr w:rsidR="00376C8E" w:rsidRPr="00B7229E" w:rsidTr="009500EC">
        <w:tc>
          <w:tcPr>
            <w:tcW w:w="9242" w:type="dxa"/>
          </w:tcPr>
          <w:p w:rsidR="005B0823" w:rsidRPr="00B7229E" w:rsidRDefault="00376C8E" w:rsidP="00AB109B">
            <w:pPr>
              <w:spacing w:before="120" w:after="120"/>
              <w:ind w:firstLine="0"/>
              <w:rPr>
                <w:rFonts w:ascii="Times New Roman" w:eastAsia="Times New Roman" w:hAnsi="Times New Roman"/>
                <w:color w:val="000000" w:themeColor="text1"/>
                <w:sz w:val="26"/>
                <w:szCs w:val="26"/>
              </w:rPr>
            </w:pPr>
            <w:r w:rsidRPr="00B7229E">
              <w:rPr>
                <w:rFonts w:ascii="Times New Roman" w:eastAsia="Times New Roman" w:hAnsi="Times New Roman"/>
                <w:color w:val="000000" w:themeColor="text1"/>
                <w:sz w:val="26"/>
                <w:szCs w:val="26"/>
              </w:rPr>
              <w:t>[</w:t>
            </w:r>
            <w:r w:rsidR="00AB109B" w:rsidRPr="00B7229E">
              <w:rPr>
                <w:rFonts w:ascii="Times New Roman" w:eastAsia="Times New Roman" w:hAnsi="Times New Roman"/>
                <w:color w:val="000000" w:themeColor="text1"/>
                <w:sz w:val="26"/>
                <w:szCs w:val="26"/>
              </w:rPr>
              <w:t>6</w:t>
            </w:r>
            <w:r w:rsidRPr="00B7229E">
              <w:rPr>
                <w:rFonts w:ascii="Times New Roman" w:eastAsia="Times New Roman" w:hAnsi="Times New Roman"/>
                <w:color w:val="000000" w:themeColor="text1"/>
                <w:sz w:val="26"/>
                <w:szCs w:val="26"/>
              </w:rPr>
              <w:t>] Nghi</w:t>
            </w:r>
            <w:r w:rsidR="005B0823" w:rsidRPr="00B7229E">
              <w:rPr>
                <w:rFonts w:ascii="Times New Roman" w:eastAsia="Times New Roman" w:hAnsi="Times New Roman"/>
                <w:color w:val="000000" w:themeColor="text1"/>
                <w:sz w:val="26"/>
                <w:szCs w:val="26"/>
              </w:rPr>
              <w:t>e</w:t>
            </w:r>
            <w:r w:rsidRPr="00B7229E">
              <w:rPr>
                <w:rFonts w:ascii="Times New Roman" w:eastAsia="Times New Roman" w:hAnsi="Times New Roman"/>
                <w:color w:val="000000" w:themeColor="text1"/>
                <w:sz w:val="26"/>
                <w:szCs w:val="26"/>
              </w:rPr>
              <w:t>m V</w:t>
            </w:r>
            <w:r w:rsidR="005B0823" w:rsidRPr="00B7229E">
              <w:rPr>
                <w:rFonts w:ascii="Times New Roman" w:eastAsia="Times New Roman" w:hAnsi="Times New Roman"/>
                <w:color w:val="000000" w:themeColor="text1"/>
                <w:sz w:val="26"/>
                <w:szCs w:val="26"/>
              </w:rPr>
              <w:t>a</w:t>
            </w:r>
            <w:r w:rsidRPr="00B7229E">
              <w:rPr>
                <w:rFonts w:ascii="Times New Roman" w:eastAsia="Times New Roman" w:hAnsi="Times New Roman"/>
                <w:color w:val="000000" w:themeColor="text1"/>
                <w:sz w:val="26"/>
                <w:szCs w:val="26"/>
              </w:rPr>
              <w:t>n Long</w:t>
            </w:r>
            <w:r w:rsidR="0059433C" w:rsidRPr="00B7229E">
              <w:rPr>
                <w:rFonts w:ascii="Times New Roman" w:eastAsia="Times New Roman" w:hAnsi="Times New Roman"/>
                <w:color w:val="000000" w:themeColor="text1"/>
                <w:sz w:val="26"/>
                <w:szCs w:val="26"/>
              </w:rPr>
              <w:t>, Duong Quynh Phuong, Do Van Hao, Nguyen Thi Minh Nguyet</w:t>
            </w:r>
            <w:r w:rsidRPr="00B7229E">
              <w:rPr>
                <w:rFonts w:ascii="Times New Roman" w:eastAsia="Times New Roman" w:hAnsi="Times New Roman"/>
                <w:color w:val="000000" w:themeColor="text1"/>
                <w:sz w:val="26"/>
                <w:szCs w:val="26"/>
              </w:rPr>
              <w:t xml:space="preserve"> (2019), </w:t>
            </w:r>
            <w:r w:rsidRPr="00B7229E">
              <w:rPr>
                <w:rFonts w:ascii="Times New Roman" w:eastAsia="Times New Roman" w:hAnsi="Times New Roman"/>
                <w:i/>
                <w:color w:val="000000" w:themeColor="text1"/>
                <w:sz w:val="26"/>
                <w:szCs w:val="26"/>
              </w:rPr>
              <w:t>Organization experiential activities in Geography at high school associated with steam education</w:t>
            </w:r>
            <w:r w:rsidRPr="00B7229E">
              <w:rPr>
                <w:rFonts w:ascii="Times New Roman" w:eastAsia="Times New Roman" w:hAnsi="Times New Roman"/>
                <w:color w:val="000000" w:themeColor="text1"/>
                <w:sz w:val="26"/>
                <w:szCs w:val="26"/>
              </w:rPr>
              <w:t>, Proceedings of the 2nd international conference on teacher education renovation ICTER 2019 conjunction with "I am stem 2019, Thai Nguyen University of Education</w:t>
            </w:r>
            <w:r w:rsidR="00414B36" w:rsidRPr="00B7229E">
              <w:rPr>
                <w:rFonts w:ascii="Times New Roman" w:eastAsia="Times New Roman" w:hAnsi="Times New Roman"/>
                <w:color w:val="000000" w:themeColor="text1"/>
                <w:sz w:val="26"/>
                <w:szCs w:val="26"/>
              </w:rPr>
              <w:t>.</w:t>
            </w:r>
          </w:p>
        </w:tc>
      </w:tr>
      <w:tr w:rsidR="00414B36" w:rsidRPr="00B7229E" w:rsidTr="009500EC">
        <w:tc>
          <w:tcPr>
            <w:tcW w:w="9242" w:type="dxa"/>
          </w:tcPr>
          <w:p w:rsidR="00414B36" w:rsidRPr="00B7229E" w:rsidRDefault="0059433C" w:rsidP="00AB109B">
            <w:pPr>
              <w:spacing w:before="120" w:after="120"/>
              <w:ind w:firstLine="0"/>
              <w:rPr>
                <w:rFonts w:ascii="Times New Roman" w:eastAsia="Times New Roman" w:hAnsi="Times New Roman"/>
                <w:color w:val="000000" w:themeColor="text1"/>
                <w:sz w:val="26"/>
                <w:szCs w:val="26"/>
              </w:rPr>
            </w:pPr>
            <w:r w:rsidRPr="00B7229E">
              <w:rPr>
                <w:rFonts w:ascii="Times New Roman" w:eastAsia="Times New Roman" w:hAnsi="Times New Roman"/>
                <w:color w:val="000000" w:themeColor="text1"/>
                <w:sz w:val="26"/>
                <w:szCs w:val="26"/>
              </w:rPr>
              <w:t>[</w:t>
            </w:r>
            <w:r w:rsidR="00AB109B" w:rsidRPr="00B7229E">
              <w:rPr>
                <w:rFonts w:ascii="Times New Roman" w:eastAsia="Times New Roman" w:hAnsi="Times New Roman"/>
                <w:color w:val="000000" w:themeColor="text1"/>
                <w:sz w:val="26"/>
                <w:szCs w:val="26"/>
              </w:rPr>
              <w:t>7</w:t>
            </w:r>
            <w:r w:rsidRPr="00B7229E">
              <w:rPr>
                <w:rFonts w:ascii="Times New Roman" w:eastAsia="Times New Roman" w:hAnsi="Times New Roman"/>
                <w:color w:val="000000" w:themeColor="text1"/>
                <w:sz w:val="26"/>
                <w:szCs w:val="26"/>
              </w:rPr>
              <w:t xml:space="preserve">] Duong Quynh Phuong, Nghiem Van Long, Nguyen Phuong Anh </w:t>
            </w:r>
            <w:r w:rsidR="00414B36" w:rsidRPr="00B7229E">
              <w:rPr>
                <w:rFonts w:ascii="Times New Roman" w:eastAsia="Times New Roman" w:hAnsi="Times New Roman"/>
                <w:color w:val="000000" w:themeColor="text1"/>
                <w:sz w:val="26"/>
                <w:szCs w:val="26"/>
              </w:rPr>
              <w:t xml:space="preserve">(2020),  </w:t>
            </w:r>
            <w:r w:rsidR="00414B36" w:rsidRPr="00B7229E">
              <w:rPr>
                <w:rFonts w:ascii="Times New Roman" w:hAnsi="Times New Roman"/>
                <w:i/>
                <w:color w:val="000000" w:themeColor="text1"/>
                <w:sz w:val="26"/>
                <w:szCs w:val="26"/>
              </w:rPr>
              <w:t>Adaptation of the Ethnic Minority Communities with Natural Environment and Climate Change in the Northest Mountainous Region of Viet Nam</w:t>
            </w:r>
            <w:r w:rsidR="00414B36" w:rsidRPr="00B7229E">
              <w:rPr>
                <w:rFonts w:ascii="Times New Roman" w:hAnsi="Times New Roman"/>
                <w:b/>
                <w:i/>
                <w:color w:val="000000" w:themeColor="text1"/>
                <w:sz w:val="26"/>
                <w:szCs w:val="26"/>
              </w:rPr>
              <w:t xml:space="preserve">, </w:t>
            </w:r>
            <w:r w:rsidR="00414B36" w:rsidRPr="00B7229E">
              <w:rPr>
                <w:rFonts w:ascii="Times New Roman" w:hAnsi="Times New Roman"/>
                <w:color w:val="000000" w:themeColor="text1"/>
                <w:sz w:val="26"/>
                <w:szCs w:val="26"/>
              </w:rPr>
              <w:t>Proceedings of international conference Climate Change and sustainability management in Viet Nam and Taiwan, National Economics University, Labour-Social Publishing House, Ha Noi.</w:t>
            </w:r>
          </w:p>
        </w:tc>
      </w:tr>
    </w:tbl>
    <w:p w:rsidR="00A03CDE" w:rsidRPr="00B7229E" w:rsidRDefault="00CA117D">
      <w:pPr>
        <w:numPr>
          <w:ilvl w:val="0"/>
          <w:numId w:val="1"/>
        </w:numPr>
        <w:spacing w:before="0" w:after="0" w:line="312" w:lineRule="auto"/>
        <w:rPr>
          <w:color w:val="000000" w:themeColor="text1"/>
        </w:rPr>
      </w:pPr>
      <w:r w:rsidRPr="00B7229E">
        <w:rPr>
          <w:rFonts w:ascii="Times New Roman" w:hAnsi="Times New Roman"/>
          <w:b/>
          <w:color w:val="000000" w:themeColor="text1"/>
          <w:sz w:val="26"/>
          <w:szCs w:val="26"/>
          <w:lang w:val="cs-CZ"/>
        </w:rPr>
        <w:t>Bài báo đăng Tạp chí trong nước</w:t>
      </w:r>
    </w:p>
    <w:tbl>
      <w:tblPr>
        <w:tblW w:w="0" w:type="auto"/>
        <w:jc w:val="center"/>
        <w:tblLook w:val="04A0"/>
      </w:tblPr>
      <w:tblGrid>
        <w:gridCol w:w="9242"/>
      </w:tblGrid>
      <w:tr w:rsidR="00A03CDE" w:rsidRPr="00B7229E" w:rsidTr="009500EC">
        <w:trPr>
          <w:jc w:val="center"/>
        </w:trPr>
        <w:tc>
          <w:tcPr>
            <w:tcW w:w="9242" w:type="dxa"/>
            <w:shd w:val="clear" w:color="auto" w:fill="auto"/>
          </w:tcPr>
          <w:p w:rsidR="00A03CDE" w:rsidRPr="00B7229E" w:rsidRDefault="00CA117D" w:rsidP="00AB109B">
            <w:pPr>
              <w:spacing w:before="120" w:after="120"/>
              <w:ind w:firstLine="0"/>
              <w:rPr>
                <w:color w:val="000000" w:themeColor="text1"/>
              </w:rPr>
            </w:pPr>
            <w:r w:rsidRPr="00B7229E">
              <w:rPr>
                <w:rFonts w:ascii="Times New Roman" w:eastAsia="Times New Roman" w:hAnsi="Times New Roman"/>
                <w:color w:val="000000" w:themeColor="text1"/>
                <w:sz w:val="26"/>
                <w:szCs w:val="26"/>
              </w:rPr>
              <w:t>[</w:t>
            </w:r>
            <w:r w:rsidR="00AB109B" w:rsidRPr="00B7229E">
              <w:rPr>
                <w:rFonts w:ascii="Times New Roman" w:eastAsia="Times New Roman" w:hAnsi="Times New Roman"/>
                <w:color w:val="000000" w:themeColor="text1"/>
                <w:sz w:val="26"/>
                <w:szCs w:val="26"/>
              </w:rPr>
              <w:t>8</w:t>
            </w:r>
            <w:r w:rsidRPr="00B7229E">
              <w:rPr>
                <w:rFonts w:ascii="Times New Roman" w:eastAsia="Times New Roman" w:hAnsi="Times New Roman"/>
                <w:color w:val="000000" w:themeColor="text1"/>
                <w:sz w:val="26"/>
                <w:szCs w:val="26"/>
              </w:rPr>
              <w:t xml:space="preserve">] Nghiêm Văn Long (2018), </w:t>
            </w:r>
            <w:r w:rsidRPr="00B7229E">
              <w:rPr>
                <w:rFonts w:ascii="Times New Roman" w:eastAsia="Times New Roman" w:hAnsi="Times New Roman"/>
                <w:i/>
                <w:color w:val="000000" w:themeColor="text1"/>
                <w:sz w:val="26"/>
                <w:szCs w:val="26"/>
              </w:rPr>
              <w:t>Electronics informatics - key industry of Thai Nguyen province</w:t>
            </w:r>
            <w:r w:rsidRPr="00B7229E">
              <w:rPr>
                <w:rFonts w:ascii="Times New Roman" w:eastAsia="Times New Roman" w:hAnsi="Times New Roman"/>
                <w:color w:val="000000" w:themeColor="text1"/>
                <w:sz w:val="26"/>
                <w:szCs w:val="26"/>
              </w:rPr>
              <w:t>, HNUE journal of science, Social Science, Vol. 63 (issue 7), pp. 162-168.</w:t>
            </w:r>
          </w:p>
        </w:tc>
      </w:tr>
      <w:tr w:rsidR="00A03CDE" w:rsidRPr="00B7229E" w:rsidTr="009500EC">
        <w:trPr>
          <w:jc w:val="center"/>
        </w:trPr>
        <w:tc>
          <w:tcPr>
            <w:tcW w:w="9242" w:type="dxa"/>
            <w:shd w:val="clear" w:color="auto" w:fill="auto"/>
          </w:tcPr>
          <w:p w:rsidR="00A03CDE" w:rsidRPr="00B7229E" w:rsidRDefault="00414B36" w:rsidP="00AB109B">
            <w:pPr>
              <w:spacing w:before="120" w:after="120"/>
              <w:ind w:firstLine="0"/>
              <w:rPr>
                <w:color w:val="000000" w:themeColor="text1"/>
              </w:rPr>
            </w:pPr>
            <w:r w:rsidRPr="00B7229E">
              <w:rPr>
                <w:rFonts w:ascii="Times New Roman" w:eastAsia="Times New Roman" w:hAnsi="Times New Roman"/>
                <w:color w:val="000000" w:themeColor="text1"/>
                <w:sz w:val="26"/>
                <w:szCs w:val="26"/>
              </w:rPr>
              <w:t>[</w:t>
            </w:r>
            <w:r w:rsidR="00AB109B" w:rsidRPr="00B7229E">
              <w:rPr>
                <w:rFonts w:ascii="Times New Roman" w:eastAsia="Times New Roman" w:hAnsi="Times New Roman"/>
                <w:color w:val="000000" w:themeColor="text1"/>
                <w:sz w:val="26"/>
                <w:szCs w:val="26"/>
              </w:rPr>
              <w:t>9</w:t>
            </w:r>
            <w:r w:rsidR="00CA117D" w:rsidRPr="00B7229E">
              <w:rPr>
                <w:rFonts w:ascii="Times New Roman" w:eastAsia="Times New Roman" w:hAnsi="Times New Roman"/>
                <w:color w:val="000000" w:themeColor="text1"/>
                <w:sz w:val="26"/>
                <w:szCs w:val="26"/>
              </w:rPr>
              <w:t xml:space="preserve">] Nghiêm Văn Long (2019), </w:t>
            </w:r>
            <w:r w:rsidR="00CA117D" w:rsidRPr="00B7229E">
              <w:rPr>
                <w:rFonts w:ascii="Times New Roman" w:eastAsia="Times New Roman" w:hAnsi="Times New Roman"/>
                <w:i/>
                <w:color w:val="000000" w:themeColor="text1"/>
                <w:sz w:val="26"/>
                <w:szCs w:val="26"/>
              </w:rPr>
              <w:t>Thái Nguyên-trung tâm công nghiệp quan trọng của vùng Trung du và miền núi Bắc Bộ</w:t>
            </w:r>
            <w:r w:rsidR="00CA117D" w:rsidRPr="00B7229E">
              <w:rPr>
                <w:rFonts w:ascii="Times New Roman" w:eastAsia="Times New Roman" w:hAnsi="Times New Roman"/>
                <w:color w:val="000000" w:themeColor="text1"/>
                <w:sz w:val="26"/>
                <w:szCs w:val="26"/>
              </w:rPr>
              <w:t>, Tạp chí Bộ Công thương, Vol.  (issue 21), pp. 62-</w:t>
            </w:r>
            <w:r w:rsidR="00CA117D" w:rsidRPr="00B7229E">
              <w:rPr>
                <w:rFonts w:ascii="Times New Roman" w:eastAsia="Times New Roman" w:hAnsi="Times New Roman"/>
                <w:color w:val="000000" w:themeColor="text1"/>
                <w:sz w:val="26"/>
                <w:szCs w:val="26"/>
              </w:rPr>
              <w:lastRenderedPageBreak/>
              <w:t>67.</w:t>
            </w:r>
          </w:p>
        </w:tc>
      </w:tr>
      <w:tr w:rsidR="00A03CDE" w:rsidRPr="00B7229E" w:rsidTr="009500EC">
        <w:trPr>
          <w:jc w:val="center"/>
        </w:trPr>
        <w:tc>
          <w:tcPr>
            <w:tcW w:w="9242" w:type="dxa"/>
            <w:shd w:val="clear" w:color="auto" w:fill="auto"/>
          </w:tcPr>
          <w:p w:rsidR="00B144D0" w:rsidRPr="00B7229E" w:rsidRDefault="00CA117D" w:rsidP="00AB109B">
            <w:pPr>
              <w:spacing w:before="120" w:after="120"/>
              <w:ind w:firstLine="0"/>
              <w:rPr>
                <w:rFonts w:ascii="Times New Roman" w:eastAsia="Times New Roman" w:hAnsi="Times New Roman"/>
                <w:color w:val="000000" w:themeColor="text1"/>
                <w:sz w:val="26"/>
                <w:szCs w:val="26"/>
              </w:rPr>
            </w:pPr>
            <w:r w:rsidRPr="00B7229E">
              <w:rPr>
                <w:rFonts w:ascii="Times New Roman" w:eastAsia="Times New Roman" w:hAnsi="Times New Roman"/>
                <w:color w:val="000000" w:themeColor="text1"/>
                <w:sz w:val="26"/>
                <w:szCs w:val="26"/>
              </w:rPr>
              <w:lastRenderedPageBreak/>
              <w:t>[</w:t>
            </w:r>
            <w:r w:rsidR="00AB109B" w:rsidRPr="00B7229E">
              <w:rPr>
                <w:rFonts w:ascii="Times New Roman" w:eastAsia="Times New Roman" w:hAnsi="Times New Roman"/>
                <w:color w:val="000000" w:themeColor="text1"/>
                <w:sz w:val="26"/>
                <w:szCs w:val="26"/>
              </w:rPr>
              <w:t>10</w:t>
            </w:r>
            <w:r w:rsidRPr="00B7229E">
              <w:rPr>
                <w:rFonts w:ascii="Times New Roman" w:eastAsia="Times New Roman" w:hAnsi="Times New Roman"/>
                <w:color w:val="000000" w:themeColor="text1"/>
                <w:sz w:val="26"/>
                <w:szCs w:val="26"/>
              </w:rPr>
              <w:t>] Nghiêm Văn Long</w:t>
            </w:r>
            <w:r w:rsidR="00274EBB" w:rsidRPr="00B7229E">
              <w:rPr>
                <w:rFonts w:ascii="Times New Roman" w:eastAsia="Times New Roman" w:hAnsi="Times New Roman"/>
                <w:color w:val="000000" w:themeColor="text1"/>
                <w:sz w:val="26"/>
                <w:szCs w:val="26"/>
              </w:rPr>
              <w:t>, Nguyen Xuan Truong</w:t>
            </w:r>
            <w:r w:rsidRPr="00B7229E">
              <w:rPr>
                <w:rFonts w:ascii="Times New Roman" w:eastAsia="Times New Roman" w:hAnsi="Times New Roman"/>
                <w:color w:val="000000" w:themeColor="text1"/>
                <w:sz w:val="26"/>
                <w:szCs w:val="26"/>
              </w:rPr>
              <w:t xml:space="preserve"> (</w:t>
            </w:r>
            <w:r w:rsidR="00B144D0" w:rsidRPr="00B7229E">
              <w:rPr>
                <w:rFonts w:ascii="Times New Roman" w:eastAsia="Times New Roman" w:hAnsi="Times New Roman"/>
                <w:color w:val="000000" w:themeColor="text1"/>
                <w:sz w:val="26"/>
                <w:szCs w:val="26"/>
              </w:rPr>
              <w:t>2020</w:t>
            </w:r>
            <w:r w:rsidRPr="00B7229E">
              <w:rPr>
                <w:rFonts w:ascii="Times New Roman" w:eastAsia="Times New Roman" w:hAnsi="Times New Roman"/>
                <w:color w:val="000000" w:themeColor="text1"/>
                <w:sz w:val="26"/>
                <w:szCs w:val="26"/>
              </w:rPr>
              <w:t xml:space="preserve">), </w:t>
            </w:r>
            <w:r w:rsidRPr="00B7229E">
              <w:rPr>
                <w:rFonts w:ascii="Times New Roman" w:eastAsia="Times New Roman" w:hAnsi="Times New Roman"/>
                <w:i/>
                <w:color w:val="000000" w:themeColor="text1"/>
                <w:sz w:val="26"/>
                <w:szCs w:val="26"/>
              </w:rPr>
              <w:t>Thực trạng phát triển doanh nghiệp công nghiệp trên địa bàn tỉnh Thái Nguyên</w:t>
            </w:r>
            <w:r w:rsidRPr="00B7229E">
              <w:rPr>
                <w:rFonts w:ascii="Times New Roman" w:eastAsia="Times New Roman" w:hAnsi="Times New Roman"/>
                <w:color w:val="000000" w:themeColor="text1"/>
                <w:sz w:val="26"/>
                <w:szCs w:val="26"/>
              </w:rPr>
              <w:t>, Tạp chí Khoa học và công nghệ Đại học Thái Nguyên, Vol. 225 (issue 7), pp. 229-236.</w:t>
            </w:r>
          </w:p>
        </w:tc>
      </w:tr>
      <w:tr w:rsidR="00B144D0" w:rsidRPr="00B7229E" w:rsidTr="009500EC">
        <w:trPr>
          <w:jc w:val="center"/>
        </w:trPr>
        <w:tc>
          <w:tcPr>
            <w:tcW w:w="9242" w:type="dxa"/>
            <w:shd w:val="clear" w:color="auto" w:fill="auto"/>
          </w:tcPr>
          <w:p w:rsidR="00B144D0" w:rsidRPr="00B7229E" w:rsidRDefault="00414B36" w:rsidP="00AB109B">
            <w:pPr>
              <w:spacing w:before="120" w:after="120"/>
              <w:ind w:firstLine="0"/>
              <w:rPr>
                <w:rFonts w:ascii="Times New Roman" w:hAnsi="Times New Roman"/>
                <w:color w:val="000000" w:themeColor="text1"/>
                <w:sz w:val="26"/>
                <w:szCs w:val="26"/>
              </w:rPr>
            </w:pPr>
            <w:r w:rsidRPr="00B7229E">
              <w:rPr>
                <w:rFonts w:ascii="Times New Roman" w:hAnsi="Times New Roman"/>
                <w:color w:val="000000" w:themeColor="text1"/>
                <w:sz w:val="26"/>
                <w:szCs w:val="26"/>
              </w:rPr>
              <w:t>[</w:t>
            </w:r>
            <w:r w:rsidR="00AB109B" w:rsidRPr="00B7229E">
              <w:rPr>
                <w:rFonts w:ascii="Times New Roman" w:hAnsi="Times New Roman"/>
                <w:color w:val="000000" w:themeColor="text1"/>
                <w:sz w:val="26"/>
                <w:szCs w:val="26"/>
              </w:rPr>
              <w:t>11</w:t>
            </w:r>
            <w:r w:rsidRPr="00B7229E">
              <w:rPr>
                <w:rFonts w:ascii="Times New Roman" w:hAnsi="Times New Roman"/>
                <w:color w:val="000000" w:themeColor="text1"/>
                <w:sz w:val="26"/>
                <w:szCs w:val="26"/>
              </w:rPr>
              <w:t>]</w:t>
            </w:r>
            <w:r w:rsidR="00B144D0" w:rsidRPr="00B7229E">
              <w:rPr>
                <w:rFonts w:ascii="Times New Roman" w:hAnsi="Times New Roman"/>
                <w:color w:val="000000" w:themeColor="text1"/>
                <w:sz w:val="26"/>
                <w:szCs w:val="26"/>
              </w:rPr>
              <w:t xml:space="preserve"> Nghiêm Văn Long (2020), </w:t>
            </w:r>
            <w:r w:rsidR="00B144D0" w:rsidRPr="00B7229E">
              <w:rPr>
                <w:rFonts w:ascii="Times New Roman" w:hAnsi="Times New Roman"/>
                <w:i/>
                <w:color w:val="000000" w:themeColor="text1"/>
                <w:sz w:val="26"/>
                <w:szCs w:val="26"/>
              </w:rPr>
              <w:t>Vốn đầu tư trực tiếp nước ngoài (FDI) vào phát triển công nghiệp ở tỉnh Thái Nguyên giai đoạn 2010-2018,</w:t>
            </w:r>
            <w:r w:rsidR="00B144D0" w:rsidRPr="00B7229E">
              <w:rPr>
                <w:rFonts w:ascii="Times New Roman" w:hAnsi="Times New Roman"/>
                <w:b/>
                <w:i/>
                <w:color w:val="000000" w:themeColor="text1"/>
                <w:sz w:val="26"/>
                <w:szCs w:val="26"/>
              </w:rPr>
              <w:t xml:space="preserve"> </w:t>
            </w:r>
            <w:r w:rsidR="00B144D0" w:rsidRPr="00B7229E">
              <w:rPr>
                <w:rFonts w:ascii="Times New Roman" w:hAnsi="Times New Roman"/>
                <w:color w:val="000000" w:themeColor="text1"/>
                <w:sz w:val="26"/>
                <w:szCs w:val="26"/>
              </w:rPr>
              <w:t xml:space="preserve">Tạp chí Khoa học Trường Đại học Sư phạm Hà Nội, </w:t>
            </w:r>
            <w:r w:rsidRPr="00B7229E">
              <w:rPr>
                <w:rFonts w:ascii="Times New Roman" w:hAnsi="Times New Roman"/>
                <w:color w:val="000000" w:themeColor="text1"/>
                <w:sz w:val="26"/>
                <w:szCs w:val="26"/>
              </w:rPr>
              <w:t>Vol.</w:t>
            </w:r>
            <w:r w:rsidR="00B144D0" w:rsidRPr="00B7229E">
              <w:rPr>
                <w:rFonts w:ascii="Times New Roman" w:hAnsi="Times New Roman"/>
                <w:color w:val="000000" w:themeColor="text1"/>
                <w:sz w:val="26"/>
                <w:szCs w:val="26"/>
              </w:rPr>
              <w:t xml:space="preserve"> 65, </w:t>
            </w:r>
            <w:r w:rsidRPr="00B7229E">
              <w:rPr>
                <w:rFonts w:ascii="Times New Roman" w:eastAsia="Times New Roman" w:hAnsi="Times New Roman"/>
                <w:color w:val="000000" w:themeColor="text1"/>
                <w:sz w:val="26"/>
                <w:szCs w:val="26"/>
              </w:rPr>
              <w:t>(issue 5)</w:t>
            </w:r>
            <w:r w:rsidR="00B144D0" w:rsidRPr="00B7229E">
              <w:rPr>
                <w:rFonts w:ascii="Times New Roman" w:hAnsi="Times New Roman"/>
                <w:color w:val="000000" w:themeColor="text1"/>
                <w:sz w:val="26"/>
                <w:szCs w:val="26"/>
              </w:rPr>
              <w:t xml:space="preserve">, </w:t>
            </w:r>
            <w:r w:rsidRPr="00B7229E">
              <w:rPr>
                <w:rFonts w:ascii="Times New Roman" w:hAnsi="Times New Roman"/>
                <w:color w:val="000000" w:themeColor="text1"/>
                <w:sz w:val="26"/>
                <w:szCs w:val="26"/>
              </w:rPr>
              <w:t>pp.</w:t>
            </w:r>
            <w:r w:rsidR="00B144D0" w:rsidRPr="00B7229E">
              <w:rPr>
                <w:rFonts w:ascii="Times New Roman" w:hAnsi="Times New Roman"/>
                <w:color w:val="000000" w:themeColor="text1"/>
                <w:sz w:val="26"/>
                <w:szCs w:val="26"/>
              </w:rPr>
              <w:t xml:space="preserve"> 108-116</w:t>
            </w:r>
            <w:r w:rsidRPr="00B7229E">
              <w:rPr>
                <w:rFonts w:ascii="Times New Roman" w:hAnsi="Times New Roman"/>
                <w:color w:val="000000" w:themeColor="text1"/>
                <w:sz w:val="26"/>
                <w:szCs w:val="26"/>
              </w:rPr>
              <w:t>.</w:t>
            </w:r>
          </w:p>
        </w:tc>
      </w:tr>
      <w:tr w:rsidR="0011328C" w:rsidRPr="00B7229E" w:rsidTr="009500EC">
        <w:trPr>
          <w:jc w:val="center"/>
        </w:trPr>
        <w:tc>
          <w:tcPr>
            <w:tcW w:w="9242" w:type="dxa"/>
            <w:shd w:val="clear" w:color="auto" w:fill="auto"/>
          </w:tcPr>
          <w:p w:rsidR="0011328C" w:rsidRPr="00B7229E" w:rsidRDefault="00AB109B" w:rsidP="0011328C">
            <w:pPr>
              <w:spacing w:before="120" w:line="288" w:lineRule="auto"/>
              <w:ind w:firstLine="0"/>
              <w:rPr>
                <w:rFonts w:ascii="Times New Roman" w:hAnsi="Times New Roman"/>
                <w:color w:val="000000" w:themeColor="text1"/>
                <w:sz w:val="26"/>
                <w:szCs w:val="26"/>
              </w:rPr>
            </w:pPr>
            <w:r w:rsidRPr="00B7229E">
              <w:rPr>
                <w:rFonts w:ascii="Times New Roman" w:hAnsi="Times New Roman"/>
                <w:color w:val="000000" w:themeColor="text1"/>
                <w:sz w:val="26"/>
                <w:szCs w:val="26"/>
              </w:rPr>
              <w:t xml:space="preserve">[12]. </w:t>
            </w:r>
            <w:r w:rsidR="0011328C" w:rsidRPr="00B7229E">
              <w:rPr>
                <w:rFonts w:ascii="Times New Roman" w:hAnsi="Times New Roman"/>
                <w:color w:val="000000" w:themeColor="text1"/>
                <w:sz w:val="26"/>
                <w:szCs w:val="26"/>
              </w:rPr>
              <w:t xml:space="preserve">Đỗ Văn Hảo, Nghiêm Văn Long (2020), </w:t>
            </w:r>
            <w:r w:rsidR="0011328C" w:rsidRPr="00B7229E">
              <w:rPr>
                <w:rFonts w:ascii="Times New Roman" w:hAnsi="Times New Roman"/>
                <w:i/>
                <w:color w:val="000000" w:themeColor="text1"/>
                <w:sz w:val="26"/>
                <w:szCs w:val="26"/>
              </w:rPr>
              <w:t>"Khai thác, sử dụng hình ảnh trực quan trong dạy học ở Trung học phổ thông (Địa lí 11) - Exploiting and using visual images in teaching in high schools (Geography 11)",</w:t>
            </w:r>
            <w:r w:rsidR="0011328C" w:rsidRPr="00B7229E">
              <w:rPr>
                <w:rFonts w:ascii="Times New Roman" w:hAnsi="Times New Roman"/>
                <w:b/>
                <w:i/>
                <w:color w:val="000000" w:themeColor="text1"/>
                <w:sz w:val="26"/>
                <w:szCs w:val="26"/>
              </w:rPr>
              <w:t xml:space="preserve"> </w:t>
            </w:r>
            <w:r w:rsidR="0011328C" w:rsidRPr="00B7229E">
              <w:rPr>
                <w:rFonts w:ascii="Times New Roman" w:hAnsi="Times New Roman"/>
                <w:color w:val="000000" w:themeColor="text1"/>
                <w:sz w:val="26"/>
                <w:szCs w:val="26"/>
              </w:rPr>
              <w:t>Tạp chí Giáo dục và xã hội (Journal of Education and Society), trang 39-43,49, số 145 (176), tháng 10 năm 2020 (ISSN 1859-3917)</w:t>
            </w:r>
          </w:p>
        </w:tc>
      </w:tr>
    </w:tbl>
    <w:p w:rsidR="00A03CDE" w:rsidRPr="00B7229E" w:rsidRDefault="00CA117D">
      <w:pPr>
        <w:pStyle w:val="Default"/>
        <w:numPr>
          <w:ilvl w:val="0"/>
          <w:numId w:val="1"/>
        </w:numPr>
        <w:spacing w:before="60" w:line="312" w:lineRule="auto"/>
        <w:rPr>
          <w:color w:val="000000" w:themeColor="text1"/>
        </w:rPr>
      </w:pPr>
      <w:r w:rsidRPr="00B7229E">
        <w:rPr>
          <w:b/>
          <w:color w:val="000000" w:themeColor="text1"/>
          <w:sz w:val="26"/>
          <w:szCs w:val="26"/>
        </w:rPr>
        <w:t>Bài báo đăng Hội nghị trong nước</w:t>
      </w:r>
    </w:p>
    <w:tbl>
      <w:tblPr>
        <w:tblW w:w="0" w:type="auto"/>
        <w:jc w:val="center"/>
        <w:tblInd w:w="-34" w:type="dxa"/>
        <w:tblLook w:val="04A0"/>
      </w:tblPr>
      <w:tblGrid>
        <w:gridCol w:w="9276"/>
      </w:tblGrid>
      <w:tr w:rsidR="00422A14" w:rsidRPr="00B7229E" w:rsidTr="009500EC">
        <w:trPr>
          <w:jc w:val="center"/>
        </w:trPr>
        <w:tc>
          <w:tcPr>
            <w:tcW w:w="9276" w:type="dxa"/>
            <w:shd w:val="clear" w:color="auto" w:fill="auto"/>
          </w:tcPr>
          <w:p w:rsidR="00422A14" w:rsidRPr="00B7229E" w:rsidRDefault="00422A14" w:rsidP="00AB109B">
            <w:pPr>
              <w:spacing w:before="120" w:after="120"/>
              <w:ind w:firstLine="0"/>
              <w:rPr>
                <w:rFonts w:ascii="Times New Roman" w:hAnsi="Times New Roman"/>
                <w:color w:val="000000" w:themeColor="text1"/>
                <w:sz w:val="26"/>
                <w:szCs w:val="26"/>
              </w:rPr>
            </w:pPr>
            <w:r w:rsidRPr="00B7229E">
              <w:rPr>
                <w:rFonts w:ascii="Times New Roman" w:eastAsia="Times New Roman" w:hAnsi="Times New Roman"/>
                <w:color w:val="000000" w:themeColor="text1"/>
                <w:sz w:val="26"/>
                <w:szCs w:val="26"/>
              </w:rPr>
              <w:t>[</w:t>
            </w:r>
            <w:r w:rsidR="00AB109B" w:rsidRPr="00B7229E">
              <w:rPr>
                <w:rFonts w:ascii="Times New Roman" w:eastAsia="Times New Roman" w:hAnsi="Times New Roman"/>
                <w:color w:val="000000" w:themeColor="text1"/>
                <w:sz w:val="26"/>
                <w:szCs w:val="26"/>
              </w:rPr>
              <w:t>13</w:t>
            </w:r>
            <w:r w:rsidRPr="00B7229E">
              <w:rPr>
                <w:rFonts w:ascii="Times New Roman" w:eastAsia="Times New Roman" w:hAnsi="Times New Roman"/>
                <w:color w:val="000000" w:themeColor="text1"/>
                <w:sz w:val="26"/>
                <w:szCs w:val="26"/>
              </w:rPr>
              <w:t xml:space="preserve">] Nghiêm Văn Long (2014), </w:t>
            </w:r>
            <w:r w:rsidRPr="00B7229E">
              <w:rPr>
                <w:rFonts w:ascii="Times New Roman" w:eastAsia="Times New Roman" w:hAnsi="Times New Roman"/>
                <w:i/>
                <w:color w:val="000000" w:themeColor="text1"/>
                <w:sz w:val="26"/>
                <w:szCs w:val="26"/>
              </w:rPr>
              <w:t>Tổ chức lãnh thổ công nghiệp tỉnh Thái Nguyên trong thời kỳ hội nhập và phát triển</w:t>
            </w:r>
            <w:r w:rsidRPr="00B7229E">
              <w:rPr>
                <w:rFonts w:ascii="Times New Roman" w:eastAsia="Times New Roman" w:hAnsi="Times New Roman"/>
                <w:color w:val="000000" w:themeColor="text1"/>
                <w:sz w:val="26"/>
                <w:szCs w:val="26"/>
              </w:rPr>
              <w:t>, Kỷ yếu Hội nghị Địa lí toàn quốc lần thứ 8.</w:t>
            </w:r>
          </w:p>
        </w:tc>
      </w:tr>
      <w:tr w:rsidR="00FA0081" w:rsidRPr="00B7229E" w:rsidTr="009500EC">
        <w:trPr>
          <w:jc w:val="center"/>
        </w:trPr>
        <w:tc>
          <w:tcPr>
            <w:tcW w:w="9276" w:type="dxa"/>
            <w:shd w:val="clear" w:color="auto" w:fill="auto"/>
          </w:tcPr>
          <w:p w:rsidR="00FA0081" w:rsidRPr="00B7229E" w:rsidRDefault="00FA0081" w:rsidP="00AB109B">
            <w:pPr>
              <w:spacing w:before="120" w:after="120"/>
              <w:ind w:firstLine="0"/>
              <w:rPr>
                <w:rFonts w:ascii="Times New Roman" w:eastAsia="Times New Roman" w:hAnsi="Times New Roman"/>
                <w:color w:val="000000" w:themeColor="text1"/>
                <w:sz w:val="26"/>
                <w:szCs w:val="26"/>
              </w:rPr>
            </w:pPr>
            <w:r w:rsidRPr="00B7229E">
              <w:rPr>
                <w:rFonts w:ascii="Times New Roman" w:eastAsia="Times New Roman" w:hAnsi="Times New Roman"/>
                <w:color w:val="000000" w:themeColor="text1"/>
                <w:sz w:val="26"/>
                <w:szCs w:val="26"/>
              </w:rPr>
              <w:t>[</w:t>
            </w:r>
            <w:r w:rsidR="00AB109B" w:rsidRPr="00B7229E">
              <w:rPr>
                <w:rFonts w:ascii="Times New Roman" w:eastAsia="Times New Roman" w:hAnsi="Times New Roman"/>
                <w:color w:val="000000" w:themeColor="text1"/>
                <w:sz w:val="26"/>
                <w:szCs w:val="26"/>
              </w:rPr>
              <w:t>14</w:t>
            </w:r>
            <w:r w:rsidRPr="00B7229E">
              <w:rPr>
                <w:rFonts w:ascii="Times New Roman" w:eastAsia="Times New Roman" w:hAnsi="Times New Roman"/>
                <w:color w:val="000000" w:themeColor="text1"/>
                <w:sz w:val="26"/>
                <w:szCs w:val="26"/>
              </w:rPr>
              <w:t xml:space="preserve">] Dương Quỳnh Phương, Nghiêm Văn Long (2014), </w:t>
            </w:r>
            <w:r w:rsidRPr="00B7229E">
              <w:rPr>
                <w:rFonts w:ascii="Times New Roman" w:eastAsia="Times New Roman" w:hAnsi="Times New Roman"/>
                <w:i/>
                <w:color w:val="000000" w:themeColor="text1"/>
                <w:sz w:val="26"/>
                <w:szCs w:val="26"/>
              </w:rPr>
              <w:t>Di sản văn hóa ở khu vực Đông bắc Việt Nam: Nhận dạng/đánh giá và một số kiến nghị về việc bảo tồn, phát huy các giá trị văn hóa</w:t>
            </w:r>
            <w:r w:rsidRPr="00B7229E">
              <w:rPr>
                <w:rFonts w:ascii="Times New Roman" w:eastAsia="Times New Roman" w:hAnsi="Times New Roman"/>
                <w:color w:val="000000" w:themeColor="text1"/>
                <w:sz w:val="26"/>
                <w:szCs w:val="26"/>
              </w:rPr>
              <w:t>, Kỷ yếu Hội nghị Địa lí toàn quốc lần thứ 8</w:t>
            </w:r>
          </w:p>
        </w:tc>
      </w:tr>
      <w:tr w:rsidR="00FA0081" w:rsidRPr="00B7229E" w:rsidTr="009500EC">
        <w:trPr>
          <w:jc w:val="center"/>
        </w:trPr>
        <w:tc>
          <w:tcPr>
            <w:tcW w:w="9276" w:type="dxa"/>
            <w:shd w:val="clear" w:color="auto" w:fill="auto"/>
          </w:tcPr>
          <w:p w:rsidR="00FA0081" w:rsidRPr="00B7229E" w:rsidRDefault="00A2316F" w:rsidP="00AB109B">
            <w:pPr>
              <w:spacing w:before="120" w:after="120"/>
              <w:ind w:firstLine="0"/>
              <w:rPr>
                <w:rFonts w:ascii="Times New Roman" w:hAnsi="Times New Roman"/>
                <w:color w:val="000000" w:themeColor="text1"/>
                <w:sz w:val="26"/>
                <w:szCs w:val="26"/>
              </w:rPr>
            </w:pPr>
            <w:r w:rsidRPr="00B7229E">
              <w:rPr>
                <w:rFonts w:ascii="Times New Roman" w:hAnsi="Times New Roman"/>
                <w:color w:val="000000" w:themeColor="text1"/>
                <w:sz w:val="26"/>
                <w:szCs w:val="26"/>
              </w:rPr>
              <w:t>[</w:t>
            </w:r>
            <w:r w:rsidR="00CF056E" w:rsidRPr="00B7229E">
              <w:rPr>
                <w:rFonts w:ascii="Times New Roman" w:hAnsi="Times New Roman"/>
                <w:color w:val="000000" w:themeColor="text1"/>
                <w:sz w:val="26"/>
                <w:szCs w:val="26"/>
              </w:rPr>
              <w:t>1</w:t>
            </w:r>
            <w:r w:rsidR="00AB109B" w:rsidRPr="00B7229E">
              <w:rPr>
                <w:rFonts w:ascii="Times New Roman" w:hAnsi="Times New Roman"/>
                <w:color w:val="000000" w:themeColor="text1"/>
                <w:sz w:val="26"/>
                <w:szCs w:val="26"/>
              </w:rPr>
              <w:t>5</w:t>
            </w:r>
            <w:r w:rsidRPr="00B7229E">
              <w:rPr>
                <w:rFonts w:ascii="Times New Roman" w:hAnsi="Times New Roman"/>
                <w:color w:val="000000" w:themeColor="text1"/>
                <w:sz w:val="26"/>
                <w:szCs w:val="26"/>
              </w:rPr>
              <w:t xml:space="preserve">] </w:t>
            </w:r>
            <w:r w:rsidR="00836E86" w:rsidRPr="00B7229E">
              <w:rPr>
                <w:rFonts w:ascii="Times New Roman" w:hAnsi="Times New Roman"/>
                <w:color w:val="000000" w:themeColor="text1"/>
                <w:sz w:val="26"/>
                <w:szCs w:val="26"/>
              </w:rPr>
              <w:t xml:space="preserve">Nghiêm Văn Long (2014) </w:t>
            </w:r>
            <w:r w:rsidR="00836E86" w:rsidRPr="00B7229E">
              <w:rPr>
                <w:rFonts w:ascii="Times New Roman" w:hAnsi="Times New Roman"/>
                <w:i/>
                <w:color w:val="000000" w:themeColor="text1"/>
                <w:sz w:val="26"/>
                <w:szCs w:val="26"/>
              </w:rPr>
              <w:t>Tác động của hoạt động sản xuất công nghiệp tới môi trường tự nhiên tỉnh Thái Nguyên</w:t>
            </w:r>
            <w:r w:rsidR="00836E86" w:rsidRPr="00B7229E">
              <w:rPr>
                <w:rFonts w:ascii="Times New Roman" w:hAnsi="Times New Roman"/>
                <w:color w:val="000000" w:themeColor="text1"/>
                <w:sz w:val="26"/>
                <w:szCs w:val="26"/>
              </w:rPr>
              <w:t>, Hội thảo Khoa học cán bộ trẻ các trường Đại học Sư phạm toàn quốc lần thứ IV, Đại học Hải Phòng.</w:t>
            </w:r>
          </w:p>
        </w:tc>
      </w:tr>
      <w:tr w:rsidR="00836E86" w:rsidRPr="00B7229E" w:rsidTr="009500EC">
        <w:trPr>
          <w:jc w:val="center"/>
        </w:trPr>
        <w:tc>
          <w:tcPr>
            <w:tcW w:w="9276" w:type="dxa"/>
            <w:shd w:val="clear" w:color="auto" w:fill="auto"/>
          </w:tcPr>
          <w:p w:rsidR="00836E86" w:rsidRPr="00B7229E" w:rsidRDefault="00836E86" w:rsidP="00AB109B">
            <w:pPr>
              <w:spacing w:before="120" w:after="120"/>
              <w:ind w:firstLine="0"/>
              <w:rPr>
                <w:rFonts w:ascii="Times New Roman" w:hAnsi="Times New Roman"/>
                <w:color w:val="000000" w:themeColor="text1"/>
                <w:sz w:val="26"/>
                <w:szCs w:val="26"/>
              </w:rPr>
            </w:pPr>
            <w:r w:rsidRPr="00B7229E">
              <w:rPr>
                <w:rFonts w:ascii="Times New Roman" w:eastAsia="Times New Roman" w:hAnsi="Times New Roman"/>
                <w:color w:val="000000" w:themeColor="text1"/>
                <w:sz w:val="26"/>
                <w:szCs w:val="26"/>
              </w:rPr>
              <w:t>[</w:t>
            </w:r>
            <w:r w:rsidR="00A2316F" w:rsidRPr="00B7229E">
              <w:rPr>
                <w:rFonts w:ascii="Times New Roman" w:eastAsia="Times New Roman" w:hAnsi="Times New Roman"/>
                <w:color w:val="000000" w:themeColor="text1"/>
                <w:sz w:val="26"/>
                <w:szCs w:val="26"/>
              </w:rPr>
              <w:t>1</w:t>
            </w:r>
            <w:r w:rsidR="00AB109B" w:rsidRPr="00B7229E">
              <w:rPr>
                <w:rFonts w:ascii="Times New Roman" w:eastAsia="Times New Roman" w:hAnsi="Times New Roman"/>
                <w:color w:val="000000" w:themeColor="text1"/>
                <w:sz w:val="26"/>
                <w:szCs w:val="26"/>
              </w:rPr>
              <w:t>6</w:t>
            </w:r>
            <w:r w:rsidRPr="00B7229E">
              <w:rPr>
                <w:rFonts w:ascii="Times New Roman" w:eastAsia="Times New Roman" w:hAnsi="Times New Roman"/>
                <w:color w:val="000000" w:themeColor="text1"/>
                <w:sz w:val="26"/>
                <w:szCs w:val="26"/>
              </w:rPr>
              <w:t xml:space="preserve">] Nghiêm Văn Long (2014), </w:t>
            </w:r>
            <w:r w:rsidRPr="00B7229E">
              <w:rPr>
                <w:rFonts w:ascii="Times New Roman" w:eastAsia="Times New Roman" w:hAnsi="Times New Roman"/>
                <w:i/>
                <w:color w:val="000000" w:themeColor="text1"/>
                <w:sz w:val="26"/>
                <w:szCs w:val="26"/>
              </w:rPr>
              <w:t>Phát triển du lịch làng nghề chè ở tỉnh Thái Nguyên</w:t>
            </w:r>
            <w:r w:rsidRPr="00B7229E">
              <w:rPr>
                <w:rFonts w:ascii="Times New Roman" w:eastAsia="Times New Roman" w:hAnsi="Times New Roman"/>
                <w:color w:val="000000" w:themeColor="text1"/>
                <w:sz w:val="26"/>
                <w:szCs w:val="26"/>
              </w:rPr>
              <w:t xml:space="preserve">, Kỷ yếu Hội nghị Khoa học trẻ lần thứ VIII </w:t>
            </w:r>
          </w:p>
        </w:tc>
      </w:tr>
      <w:tr w:rsidR="00836E86" w:rsidRPr="00B7229E" w:rsidTr="009500EC">
        <w:trPr>
          <w:jc w:val="center"/>
        </w:trPr>
        <w:tc>
          <w:tcPr>
            <w:tcW w:w="9276" w:type="dxa"/>
            <w:shd w:val="clear" w:color="auto" w:fill="auto"/>
          </w:tcPr>
          <w:p w:rsidR="00836E86" w:rsidRPr="00B7229E" w:rsidRDefault="00836E86" w:rsidP="00AB109B">
            <w:pPr>
              <w:spacing w:before="120" w:after="120"/>
              <w:ind w:firstLine="0"/>
              <w:rPr>
                <w:rFonts w:ascii="Times New Roman" w:hAnsi="Times New Roman"/>
                <w:color w:val="000000" w:themeColor="text1"/>
                <w:sz w:val="26"/>
                <w:szCs w:val="26"/>
              </w:rPr>
            </w:pPr>
            <w:r w:rsidRPr="00B7229E">
              <w:rPr>
                <w:rFonts w:ascii="Times New Roman" w:eastAsia="Times New Roman" w:hAnsi="Times New Roman"/>
                <w:color w:val="000000" w:themeColor="text1"/>
                <w:sz w:val="26"/>
                <w:szCs w:val="26"/>
              </w:rPr>
              <w:t>[</w:t>
            </w:r>
            <w:r w:rsidR="00A2316F" w:rsidRPr="00B7229E">
              <w:rPr>
                <w:rFonts w:ascii="Times New Roman" w:eastAsia="Times New Roman" w:hAnsi="Times New Roman"/>
                <w:color w:val="000000" w:themeColor="text1"/>
                <w:sz w:val="26"/>
                <w:szCs w:val="26"/>
              </w:rPr>
              <w:t>1</w:t>
            </w:r>
            <w:r w:rsidR="00AB109B" w:rsidRPr="00B7229E">
              <w:rPr>
                <w:rFonts w:ascii="Times New Roman" w:eastAsia="Times New Roman" w:hAnsi="Times New Roman"/>
                <w:color w:val="000000" w:themeColor="text1"/>
                <w:sz w:val="26"/>
                <w:szCs w:val="26"/>
              </w:rPr>
              <w:t>7</w:t>
            </w:r>
            <w:r w:rsidRPr="00B7229E">
              <w:rPr>
                <w:rFonts w:ascii="Times New Roman" w:eastAsia="Times New Roman" w:hAnsi="Times New Roman"/>
                <w:color w:val="000000" w:themeColor="text1"/>
                <w:sz w:val="26"/>
                <w:szCs w:val="26"/>
              </w:rPr>
              <w:t xml:space="preserve">] Nghiêm Văn Long (2016), </w:t>
            </w:r>
            <w:r w:rsidRPr="00B7229E">
              <w:rPr>
                <w:rFonts w:ascii="Times New Roman" w:eastAsia="Times New Roman" w:hAnsi="Times New Roman"/>
                <w:i/>
                <w:color w:val="000000" w:themeColor="text1"/>
                <w:sz w:val="26"/>
                <w:szCs w:val="26"/>
              </w:rPr>
              <w:t>Công nghiệp – động lực phát triển kinh tế xã hội tỉnh Thái Nguyên</w:t>
            </w:r>
            <w:r w:rsidRPr="00B7229E">
              <w:rPr>
                <w:rFonts w:ascii="Times New Roman" w:eastAsia="Times New Roman" w:hAnsi="Times New Roman"/>
                <w:color w:val="000000" w:themeColor="text1"/>
                <w:sz w:val="26"/>
                <w:szCs w:val="26"/>
              </w:rPr>
              <w:t>, Kỷ yếu Hội nghị Địa lí toàn quốc lần thứ 9, Vol. 1 (issue ), pp. 137-146.</w:t>
            </w:r>
          </w:p>
        </w:tc>
      </w:tr>
      <w:tr w:rsidR="00836E86" w:rsidRPr="00B7229E" w:rsidTr="009500EC">
        <w:trPr>
          <w:jc w:val="center"/>
        </w:trPr>
        <w:tc>
          <w:tcPr>
            <w:tcW w:w="9276" w:type="dxa"/>
            <w:shd w:val="clear" w:color="auto" w:fill="auto"/>
          </w:tcPr>
          <w:p w:rsidR="00836E86" w:rsidRPr="00B7229E" w:rsidRDefault="00A2316F" w:rsidP="00AB109B">
            <w:pPr>
              <w:spacing w:before="120" w:after="120"/>
              <w:ind w:firstLine="0"/>
              <w:rPr>
                <w:rFonts w:ascii="Times New Roman" w:eastAsia="Times New Roman" w:hAnsi="Times New Roman"/>
                <w:color w:val="000000" w:themeColor="text1"/>
                <w:sz w:val="26"/>
                <w:szCs w:val="26"/>
              </w:rPr>
            </w:pPr>
            <w:r w:rsidRPr="00B7229E">
              <w:rPr>
                <w:rFonts w:ascii="Times New Roman" w:eastAsia="Times New Roman" w:hAnsi="Times New Roman"/>
                <w:color w:val="000000" w:themeColor="text1"/>
                <w:sz w:val="26"/>
                <w:szCs w:val="26"/>
              </w:rPr>
              <w:t>[1</w:t>
            </w:r>
            <w:r w:rsidR="00AB109B" w:rsidRPr="00B7229E">
              <w:rPr>
                <w:rFonts w:ascii="Times New Roman" w:eastAsia="Times New Roman" w:hAnsi="Times New Roman"/>
                <w:color w:val="000000" w:themeColor="text1"/>
                <w:sz w:val="26"/>
                <w:szCs w:val="26"/>
              </w:rPr>
              <w:t>8</w:t>
            </w:r>
            <w:r w:rsidR="00836E86" w:rsidRPr="00B7229E">
              <w:rPr>
                <w:rFonts w:ascii="Times New Roman" w:eastAsia="Times New Roman" w:hAnsi="Times New Roman"/>
                <w:color w:val="000000" w:themeColor="text1"/>
                <w:sz w:val="26"/>
                <w:szCs w:val="26"/>
              </w:rPr>
              <w:t xml:space="preserve">] Nghiêm Văn Long (2016), </w:t>
            </w:r>
            <w:r w:rsidR="00836E86" w:rsidRPr="00B7229E">
              <w:rPr>
                <w:rFonts w:ascii="Times New Roman" w:eastAsia="Times New Roman" w:hAnsi="Times New Roman"/>
                <w:i/>
                <w:color w:val="000000" w:themeColor="text1"/>
                <w:sz w:val="26"/>
                <w:szCs w:val="26"/>
              </w:rPr>
              <w:t>Mối quan hệ giữa quá trình đô thị hóa và sự phát triển công nghiệp tỉnh Thái Nguyên trong bối cảnh hội nhập</w:t>
            </w:r>
            <w:r w:rsidR="00836E86" w:rsidRPr="00B7229E">
              <w:rPr>
                <w:rFonts w:ascii="Times New Roman" w:eastAsia="Times New Roman" w:hAnsi="Times New Roman"/>
                <w:color w:val="000000" w:themeColor="text1"/>
                <w:sz w:val="26"/>
                <w:szCs w:val="26"/>
              </w:rPr>
              <w:t>, Kỷ yếu Hội nghị quốc tế Việt Nam học lần thứ V</w:t>
            </w:r>
          </w:p>
        </w:tc>
      </w:tr>
      <w:tr w:rsidR="00836E86" w:rsidRPr="00B7229E" w:rsidTr="009500EC">
        <w:trPr>
          <w:jc w:val="center"/>
        </w:trPr>
        <w:tc>
          <w:tcPr>
            <w:tcW w:w="9276" w:type="dxa"/>
            <w:shd w:val="clear" w:color="auto" w:fill="auto"/>
          </w:tcPr>
          <w:p w:rsidR="00836E86" w:rsidRPr="00B7229E" w:rsidRDefault="00A2316F" w:rsidP="00AB109B">
            <w:pPr>
              <w:spacing w:before="120" w:after="120"/>
              <w:ind w:firstLine="0"/>
              <w:rPr>
                <w:rFonts w:ascii="Times New Roman" w:hAnsi="Times New Roman"/>
                <w:color w:val="000000" w:themeColor="text1"/>
                <w:sz w:val="26"/>
                <w:szCs w:val="26"/>
              </w:rPr>
            </w:pPr>
            <w:r w:rsidRPr="00B7229E">
              <w:rPr>
                <w:rFonts w:ascii="Times New Roman" w:hAnsi="Times New Roman"/>
                <w:color w:val="000000" w:themeColor="text1"/>
                <w:sz w:val="26"/>
                <w:szCs w:val="26"/>
              </w:rPr>
              <w:lastRenderedPageBreak/>
              <w:t>[1</w:t>
            </w:r>
            <w:r w:rsidR="00AB109B" w:rsidRPr="00B7229E">
              <w:rPr>
                <w:rFonts w:ascii="Times New Roman" w:hAnsi="Times New Roman"/>
                <w:color w:val="000000" w:themeColor="text1"/>
                <w:sz w:val="26"/>
                <w:szCs w:val="26"/>
              </w:rPr>
              <w:t>9</w:t>
            </w:r>
            <w:r w:rsidRPr="00B7229E">
              <w:rPr>
                <w:rFonts w:ascii="Times New Roman" w:hAnsi="Times New Roman"/>
                <w:color w:val="000000" w:themeColor="text1"/>
                <w:sz w:val="26"/>
                <w:szCs w:val="26"/>
              </w:rPr>
              <w:t xml:space="preserve">] </w:t>
            </w:r>
            <w:r w:rsidR="00836E86" w:rsidRPr="00B7229E">
              <w:rPr>
                <w:rFonts w:ascii="Times New Roman" w:hAnsi="Times New Roman"/>
                <w:color w:val="000000" w:themeColor="text1"/>
                <w:sz w:val="26"/>
                <w:szCs w:val="26"/>
              </w:rPr>
              <w:t>Nghiêm Văn Long (2016)</w:t>
            </w:r>
            <w:r w:rsidRPr="00B7229E">
              <w:rPr>
                <w:rFonts w:ascii="Times New Roman" w:hAnsi="Times New Roman"/>
                <w:color w:val="000000" w:themeColor="text1"/>
                <w:sz w:val="26"/>
                <w:szCs w:val="26"/>
              </w:rPr>
              <w:t>,</w:t>
            </w:r>
            <w:r w:rsidR="00836E86" w:rsidRPr="00B7229E">
              <w:rPr>
                <w:rFonts w:ascii="Times New Roman" w:hAnsi="Times New Roman"/>
                <w:color w:val="000000" w:themeColor="text1"/>
                <w:sz w:val="26"/>
                <w:szCs w:val="26"/>
              </w:rPr>
              <w:t xml:space="preserve"> </w:t>
            </w:r>
            <w:r w:rsidR="00836E86" w:rsidRPr="00B7229E">
              <w:rPr>
                <w:rFonts w:ascii="Times New Roman" w:hAnsi="Times New Roman"/>
                <w:i/>
                <w:color w:val="000000" w:themeColor="text1"/>
                <w:sz w:val="26"/>
                <w:szCs w:val="26"/>
              </w:rPr>
              <w:t>Đánh giá các nhân tố ảnh hưởng tới sự phát triển và phân bố ngành công nghiệp tỉnh Thái Nguyên trong thời kỳ hội nhập và phát triển</w:t>
            </w:r>
            <w:r w:rsidR="00836E86" w:rsidRPr="00B7229E">
              <w:rPr>
                <w:rFonts w:ascii="Times New Roman" w:hAnsi="Times New Roman"/>
                <w:color w:val="000000" w:themeColor="text1"/>
                <w:sz w:val="26"/>
                <w:szCs w:val="26"/>
              </w:rPr>
              <w:t>, Hội thảo Khoa học nghiên cứu khoa học của sinh viên và cán bộ trẻ các trường sư phạm toàn quốc năm 2016.</w:t>
            </w:r>
          </w:p>
        </w:tc>
      </w:tr>
      <w:tr w:rsidR="00836E86" w:rsidRPr="00B7229E" w:rsidTr="009500EC">
        <w:trPr>
          <w:jc w:val="center"/>
        </w:trPr>
        <w:tc>
          <w:tcPr>
            <w:tcW w:w="9276" w:type="dxa"/>
            <w:shd w:val="clear" w:color="auto" w:fill="auto"/>
          </w:tcPr>
          <w:p w:rsidR="00836E86" w:rsidRPr="00B7229E" w:rsidRDefault="00A2316F" w:rsidP="00AB109B">
            <w:pPr>
              <w:spacing w:before="120" w:after="120"/>
              <w:ind w:firstLine="17"/>
              <w:rPr>
                <w:rFonts w:ascii="Times New Roman" w:hAnsi="Times New Roman"/>
                <w:color w:val="000000" w:themeColor="text1"/>
                <w:sz w:val="26"/>
                <w:szCs w:val="26"/>
              </w:rPr>
            </w:pPr>
            <w:r w:rsidRPr="00B7229E">
              <w:rPr>
                <w:rFonts w:ascii="Times New Roman" w:hAnsi="Times New Roman"/>
                <w:color w:val="000000" w:themeColor="text1"/>
                <w:sz w:val="26"/>
                <w:szCs w:val="26"/>
              </w:rPr>
              <w:t>[</w:t>
            </w:r>
            <w:r w:rsidR="00AB109B" w:rsidRPr="00B7229E">
              <w:rPr>
                <w:rFonts w:ascii="Times New Roman" w:hAnsi="Times New Roman"/>
                <w:color w:val="000000" w:themeColor="text1"/>
                <w:sz w:val="26"/>
                <w:szCs w:val="26"/>
              </w:rPr>
              <w:t>20</w:t>
            </w:r>
            <w:r w:rsidRPr="00B7229E">
              <w:rPr>
                <w:rFonts w:ascii="Times New Roman" w:hAnsi="Times New Roman"/>
                <w:color w:val="000000" w:themeColor="text1"/>
                <w:sz w:val="26"/>
                <w:szCs w:val="26"/>
              </w:rPr>
              <w:t>]</w:t>
            </w:r>
            <w:r w:rsidR="00836E86" w:rsidRPr="00B7229E">
              <w:rPr>
                <w:rFonts w:ascii="Times New Roman" w:hAnsi="Times New Roman"/>
                <w:color w:val="000000" w:themeColor="text1"/>
                <w:sz w:val="26"/>
                <w:szCs w:val="26"/>
              </w:rPr>
              <w:t xml:space="preserve"> Nghiêm Văn Long (2018)</w:t>
            </w:r>
            <w:r w:rsidRPr="00B7229E">
              <w:rPr>
                <w:rFonts w:ascii="Times New Roman" w:hAnsi="Times New Roman"/>
                <w:color w:val="000000" w:themeColor="text1"/>
                <w:sz w:val="26"/>
                <w:szCs w:val="26"/>
              </w:rPr>
              <w:t>,</w:t>
            </w:r>
            <w:r w:rsidR="00836E86" w:rsidRPr="00B7229E">
              <w:rPr>
                <w:rFonts w:ascii="Times New Roman" w:hAnsi="Times New Roman"/>
                <w:color w:val="000000" w:themeColor="text1"/>
                <w:sz w:val="26"/>
                <w:szCs w:val="26"/>
              </w:rPr>
              <w:t xml:space="preserve"> </w:t>
            </w:r>
            <w:r w:rsidR="00836E86" w:rsidRPr="00B7229E">
              <w:rPr>
                <w:rFonts w:ascii="Times New Roman" w:hAnsi="Times New Roman"/>
                <w:i/>
                <w:color w:val="000000" w:themeColor="text1"/>
                <w:sz w:val="26"/>
                <w:szCs w:val="26"/>
              </w:rPr>
              <w:t>Đánh giá thực trạng phát triển ngành công nghiệp tỉnh Thái Nguyên giai đoạ</w:t>
            </w:r>
            <w:r w:rsidRPr="00B7229E">
              <w:rPr>
                <w:rFonts w:ascii="Times New Roman" w:hAnsi="Times New Roman"/>
                <w:i/>
                <w:color w:val="000000" w:themeColor="text1"/>
                <w:sz w:val="26"/>
                <w:szCs w:val="26"/>
              </w:rPr>
              <w:t>n 2005 - 2015</w:t>
            </w:r>
            <w:r w:rsidR="00836E86" w:rsidRPr="00B7229E">
              <w:rPr>
                <w:rFonts w:ascii="Times New Roman" w:hAnsi="Times New Roman"/>
                <w:i/>
                <w:color w:val="000000" w:themeColor="text1"/>
                <w:sz w:val="26"/>
                <w:szCs w:val="26"/>
              </w:rPr>
              <w:t>,</w:t>
            </w:r>
            <w:r w:rsidR="00836E86" w:rsidRPr="00B7229E">
              <w:rPr>
                <w:rFonts w:ascii="Times New Roman" w:hAnsi="Times New Roman"/>
                <w:b/>
                <w:i/>
                <w:color w:val="000000" w:themeColor="text1"/>
                <w:sz w:val="26"/>
                <w:szCs w:val="26"/>
              </w:rPr>
              <w:t xml:space="preserve"> </w:t>
            </w:r>
            <w:r w:rsidR="00836E86" w:rsidRPr="00B7229E">
              <w:rPr>
                <w:rFonts w:ascii="Times New Roman" w:hAnsi="Times New Roman"/>
                <w:color w:val="000000" w:themeColor="text1"/>
                <w:sz w:val="26"/>
                <w:szCs w:val="26"/>
              </w:rPr>
              <w:t>Hội nghị Địa lí toàn quốc lần thứ X</w:t>
            </w:r>
            <w:r w:rsidR="00E55D0A" w:rsidRPr="00B7229E">
              <w:rPr>
                <w:rFonts w:ascii="Times New Roman" w:hAnsi="Times New Roman"/>
                <w:color w:val="000000" w:themeColor="text1"/>
                <w:sz w:val="26"/>
                <w:szCs w:val="26"/>
              </w:rPr>
              <w:t>.</w:t>
            </w:r>
          </w:p>
        </w:tc>
      </w:tr>
      <w:tr w:rsidR="00836E86" w:rsidRPr="00B7229E" w:rsidTr="009500EC">
        <w:trPr>
          <w:jc w:val="center"/>
        </w:trPr>
        <w:tc>
          <w:tcPr>
            <w:tcW w:w="9276" w:type="dxa"/>
            <w:shd w:val="clear" w:color="auto" w:fill="auto"/>
          </w:tcPr>
          <w:p w:rsidR="00836E86" w:rsidRPr="00B7229E" w:rsidRDefault="00A2316F" w:rsidP="00AB109B">
            <w:pPr>
              <w:spacing w:before="120" w:after="120"/>
              <w:ind w:firstLine="0"/>
              <w:rPr>
                <w:rFonts w:ascii="Times New Roman" w:hAnsi="Times New Roman"/>
                <w:color w:val="000000" w:themeColor="text1"/>
                <w:sz w:val="26"/>
                <w:szCs w:val="26"/>
              </w:rPr>
            </w:pPr>
            <w:r w:rsidRPr="00B7229E">
              <w:rPr>
                <w:rFonts w:ascii="Times New Roman" w:hAnsi="Times New Roman"/>
                <w:color w:val="000000" w:themeColor="text1"/>
                <w:sz w:val="26"/>
                <w:szCs w:val="26"/>
              </w:rPr>
              <w:t>[</w:t>
            </w:r>
            <w:r w:rsidR="00AB109B" w:rsidRPr="00B7229E">
              <w:rPr>
                <w:rFonts w:ascii="Times New Roman" w:hAnsi="Times New Roman"/>
                <w:color w:val="000000" w:themeColor="text1"/>
                <w:sz w:val="26"/>
                <w:szCs w:val="26"/>
              </w:rPr>
              <w:t>21</w:t>
            </w:r>
            <w:r w:rsidRPr="00B7229E">
              <w:rPr>
                <w:rFonts w:ascii="Times New Roman" w:hAnsi="Times New Roman"/>
                <w:color w:val="000000" w:themeColor="text1"/>
                <w:sz w:val="26"/>
                <w:szCs w:val="26"/>
              </w:rPr>
              <w:t>]</w:t>
            </w:r>
            <w:r w:rsidR="00836E86" w:rsidRPr="00B7229E">
              <w:rPr>
                <w:rFonts w:ascii="Times New Roman" w:hAnsi="Times New Roman"/>
                <w:color w:val="000000" w:themeColor="text1"/>
                <w:sz w:val="26"/>
                <w:szCs w:val="26"/>
              </w:rPr>
              <w:t xml:space="preserve"> Nghiêm Văn Long (2018)</w:t>
            </w:r>
            <w:r w:rsidRPr="00B7229E">
              <w:rPr>
                <w:rFonts w:ascii="Times New Roman" w:hAnsi="Times New Roman"/>
                <w:color w:val="000000" w:themeColor="text1"/>
                <w:sz w:val="26"/>
                <w:szCs w:val="26"/>
              </w:rPr>
              <w:t>,</w:t>
            </w:r>
            <w:r w:rsidR="00836E86" w:rsidRPr="00B7229E">
              <w:rPr>
                <w:rFonts w:ascii="Times New Roman" w:hAnsi="Times New Roman"/>
                <w:color w:val="000000" w:themeColor="text1"/>
                <w:sz w:val="26"/>
                <w:szCs w:val="26"/>
              </w:rPr>
              <w:t xml:space="preserve"> </w:t>
            </w:r>
            <w:r w:rsidR="00836E86" w:rsidRPr="00B7229E">
              <w:rPr>
                <w:rFonts w:ascii="Times New Roman" w:hAnsi="Times New Roman"/>
                <w:i/>
                <w:color w:val="000000" w:themeColor="text1"/>
                <w:sz w:val="26"/>
                <w:szCs w:val="26"/>
              </w:rPr>
              <w:t>Thực trạng phát triển cụm công nghiệp - nhân tố quan trọng thúc đẩy sự phát triển ngành công nghiệp tỉ</w:t>
            </w:r>
            <w:r w:rsidR="00E55D0A" w:rsidRPr="00B7229E">
              <w:rPr>
                <w:rFonts w:ascii="Times New Roman" w:hAnsi="Times New Roman"/>
                <w:i/>
                <w:color w:val="000000" w:themeColor="text1"/>
                <w:sz w:val="26"/>
                <w:szCs w:val="26"/>
              </w:rPr>
              <w:t>nh Thái Nguyên</w:t>
            </w:r>
            <w:r w:rsidR="00836E86" w:rsidRPr="00B7229E">
              <w:rPr>
                <w:rFonts w:ascii="Times New Roman" w:hAnsi="Times New Roman"/>
                <w:i/>
                <w:color w:val="000000" w:themeColor="text1"/>
                <w:sz w:val="26"/>
                <w:szCs w:val="26"/>
              </w:rPr>
              <w:t>,</w:t>
            </w:r>
            <w:r w:rsidR="00836E86" w:rsidRPr="00B7229E">
              <w:rPr>
                <w:rFonts w:ascii="Times New Roman" w:hAnsi="Times New Roman"/>
                <w:b/>
                <w:i/>
                <w:color w:val="000000" w:themeColor="text1"/>
                <w:sz w:val="26"/>
                <w:szCs w:val="26"/>
              </w:rPr>
              <w:t xml:space="preserve"> </w:t>
            </w:r>
            <w:r w:rsidR="00836E86" w:rsidRPr="00B7229E">
              <w:rPr>
                <w:rFonts w:ascii="Times New Roman" w:hAnsi="Times New Roman"/>
                <w:color w:val="000000" w:themeColor="text1"/>
                <w:sz w:val="26"/>
                <w:szCs w:val="26"/>
              </w:rPr>
              <w:t>Hội nghị Địa lí toàn quốc lần thứ X</w:t>
            </w:r>
            <w:r w:rsidR="00E55D0A" w:rsidRPr="00B7229E">
              <w:rPr>
                <w:rFonts w:ascii="Times New Roman" w:hAnsi="Times New Roman"/>
                <w:color w:val="000000" w:themeColor="text1"/>
                <w:sz w:val="26"/>
                <w:szCs w:val="26"/>
              </w:rPr>
              <w:t>.</w:t>
            </w:r>
          </w:p>
        </w:tc>
      </w:tr>
      <w:tr w:rsidR="00836E86" w:rsidRPr="00B7229E" w:rsidTr="009500EC">
        <w:trPr>
          <w:jc w:val="center"/>
        </w:trPr>
        <w:tc>
          <w:tcPr>
            <w:tcW w:w="9276" w:type="dxa"/>
            <w:shd w:val="clear" w:color="auto" w:fill="auto"/>
          </w:tcPr>
          <w:p w:rsidR="00836E86" w:rsidRPr="00B7229E" w:rsidRDefault="00E55D0A" w:rsidP="00AB109B">
            <w:pPr>
              <w:spacing w:before="120" w:after="120"/>
              <w:ind w:firstLine="0"/>
              <w:rPr>
                <w:rFonts w:ascii="Times New Roman" w:hAnsi="Times New Roman"/>
                <w:color w:val="000000" w:themeColor="text1"/>
                <w:sz w:val="26"/>
                <w:szCs w:val="26"/>
              </w:rPr>
            </w:pPr>
            <w:r w:rsidRPr="00B7229E">
              <w:rPr>
                <w:rFonts w:ascii="Times New Roman" w:hAnsi="Times New Roman"/>
                <w:color w:val="000000" w:themeColor="text1"/>
                <w:sz w:val="26"/>
                <w:szCs w:val="26"/>
              </w:rPr>
              <w:t>[</w:t>
            </w:r>
            <w:r w:rsidR="00AB109B" w:rsidRPr="00B7229E">
              <w:rPr>
                <w:rFonts w:ascii="Times New Roman" w:hAnsi="Times New Roman"/>
                <w:color w:val="000000" w:themeColor="text1"/>
                <w:sz w:val="26"/>
                <w:szCs w:val="26"/>
              </w:rPr>
              <w:t>22</w:t>
            </w:r>
            <w:r w:rsidRPr="00B7229E">
              <w:rPr>
                <w:rFonts w:ascii="Times New Roman" w:hAnsi="Times New Roman"/>
                <w:color w:val="000000" w:themeColor="text1"/>
                <w:sz w:val="26"/>
                <w:szCs w:val="26"/>
              </w:rPr>
              <w:t xml:space="preserve">] </w:t>
            </w:r>
            <w:r w:rsidR="00836E86" w:rsidRPr="00B7229E">
              <w:rPr>
                <w:rFonts w:ascii="Times New Roman" w:hAnsi="Times New Roman"/>
                <w:color w:val="000000" w:themeColor="text1"/>
                <w:sz w:val="26"/>
                <w:szCs w:val="26"/>
              </w:rPr>
              <w:t xml:space="preserve"> Nghiêm Văn Long (2019), </w:t>
            </w:r>
            <w:r w:rsidR="00836E86" w:rsidRPr="00B7229E">
              <w:rPr>
                <w:rFonts w:ascii="Times New Roman" w:hAnsi="Times New Roman"/>
                <w:i/>
                <w:color w:val="000000" w:themeColor="text1"/>
                <w:sz w:val="26"/>
                <w:szCs w:val="26"/>
              </w:rPr>
              <w:t>Khu công nghiệp, khu chế xuất - động lực tiến hành công nghiệp hóa, hiện đại hóa đất nước</w:t>
            </w:r>
            <w:r w:rsidR="00836E86" w:rsidRPr="00B7229E">
              <w:rPr>
                <w:rFonts w:ascii="Times New Roman" w:hAnsi="Times New Roman"/>
                <w:color w:val="000000" w:themeColor="text1"/>
                <w:sz w:val="26"/>
                <w:szCs w:val="26"/>
              </w:rPr>
              <w:t>, Hội nghị Địa lí toàn quốc lần thứ XI</w:t>
            </w:r>
            <w:r w:rsidRPr="00B7229E">
              <w:rPr>
                <w:rFonts w:ascii="Times New Roman" w:hAnsi="Times New Roman"/>
                <w:color w:val="000000" w:themeColor="text1"/>
                <w:sz w:val="26"/>
                <w:szCs w:val="26"/>
              </w:rPr>
              <w:t>.</w:t>
            </w:r>
          </w:p>
        </w:tc>
      </w:tr>
      <w:tr w:rsidR="00836E86" w:rsidRPr="00B7229E" w:rsidTr="009500EC">
        <w:trPr>
          <w:jc w:val="center"/>
        </w:trPr>
        <w:tc>
          <w:tcPr>
            <w:tcW w:w="9276" w:type="dxa"/>
            <w:shd w:val="clear" w:color="auto" w:fill="auto"/>
          </w:tcPr>
          <w:p w:rsidR="00836E86" w:rsidRPr="00B7229E" w:rsidRDefault="00E55D0A" w:rsidP="00AB109B">
            <w:pPr>
              <w:spacing w:before="120" w:after="120"/>
              <w:ind w:firstLine="0"/>
              <w:rPr>
                <w:rFonts w:ascii="Times New Roman" w:hAnsi="Times New Roman"/>
                <w:color w:val="000000" w:themeColor="text1"/>
                <w:sz w:val="26"/>
                <w:szCs w:val="26"/>
              </w:rPr>
            </w:pPr>
            <w:r w:rsidRPr="00B7229E">
              <w:rPr>
                <w:rFonts w:ascii="Times New Roman" w:hAnsi="Times New Roman"/>
                <w:color w:val="000000" w:themeColor="text1"/>
                <w:sz w:val="26"/>
                <w:szCs w:val="26"/>
              </w:rPr>
              <w:t>[</w:t>
            </w:r>
            <w:r w:rsidR="00AB109B" w:rsidRPr="00B7229E">
              <w:rPr>
                <w:rFonts w:ascii="Times New Roman" w:hAnsi="Times New Roman"/>
                <w:color w:val="000000" w:themeColor="text1"/>
                <w:sz w:val="26"/>
                <w:szCs w:val="26"/>
              </w:rPr>
              <w:t>23</w:t>
            </w:r>
            <w:r w:rsidRPr="00B7229E">
              <w:rPr>
                <w:rFonts w:ascii="Times New Roman" w:hAnsi="Times New Roman"/>
                <w:color w:val="000000" w:themeColor="text1"/>
                <w:sz w:val="26"/>
                <w:szCs w:val="26"/>
              </w:rPr>
              <w:t>]</w:t>
            </w:r>
            <w:r w:rsidR="00563AA5" w:rsidRPr="00B7229E">
              <w:rPr>
                <w:rFonts w:ascii="Times New Roman" w:hAnsi="Times New Roman"/>
                <w:color w:val="000000" w:themeColor="text1"/>
                <w:sz w:val="26"/>
                <w:szCs w:val="26"/>
              </w:rPr>
              <w:t xml:space="preserve"> Nghiêm Văn Long, Dương Quỳnh Phương (2019), </w:t>
            </w:r>
            <w:r w:rsidR="00563AA5" w:rsidRPr="00B7229E">
              <w:rPr>
                <w:rFonts w:ascii="Times New Roman" w:hAnsi="Times New Roman"/>
                <w:i/>
                <w:color w:val="000000" w:themeColor="text1"/>
                <w:sz w:val="26"/>
                <w:szCs w:val="26"/>
              </w:rPr>
              <w:t>Phát triển công nghiệp tỉnh Thái Nguyên: thực trạng và giải pháp</w:t>
            </w:r>
            <w:r w:rsidR="00563AA5" w:rsidRPr="00B7229E">
              <w:rPr>
                <w:rFonts w:ascii="Times New Roman" w:hAnsi="Times New Roman"/>
                <w:color w:val="000000" w:themeColor="text1"/>
                <w:sz w:val="26"/>
                <w:szCs w:val="26"/>
              </w:rPr>
              <w:t>, Hội nghị Địa lí toàn quốc lần thứ XI</w:t>
            </w:r>
            <w:r w:rsidRPr="00B7229E">
              <w:rPr>
                <w:rFonts w:ascii="Times New Roman" w:hAnsi="Times New Roman"/>
                <w:color w:val="000000" w:themeColor="text1"/>
                <w:sz w:val="26"/>
                <w:szCs w:val="26"/>
              </w:rPr>
              <w:t>.</w:t>
            </w:r>
          </w:p>
        </w:tc>
      </w:tr>
      <w:tr w:rsidR="00563AA5" w:rsidRPr="00B7229E" w:rsidTr="009500EC">
        <w:trPr>
          <w:jc w:val="center"/>
        </w:trPr>
        <w:tc>
          <w:tcPr>
            <w:tcW w:w="9276" w:type="dxa"/>
            <w:shd w:val="clear" w:color="auto" w:fill="auto"/>
          </w:tcPr>
          <w:p w:rsidR="00563AA5" w:rsidRPr="00B7229E" w:rsidRDefault="00E55D0A" w:rsidP="00AB109B">
            <w:pPr>
              <w:spacing w:before="120" w:after="120"/>
              <w:ind w:firstLine="17"/>
              <w:rPr>
                <w:rFonts w:ascii="Times New Roman" w:hAnsi="Times New Roman"/>
                <w:color w:val="000000" w:themeColor="text1"/>
                <w:sz w:val="26"/>
                <w:szCs w:val="26"/>
              </w:rPr>
            </w:pPr>
            <w:r w:rsidRPr="00B7229E">
              <w:rPr>
                <w:rFonts w:ascii="Times New Roman" w:hAnsi="Times New Roman"/>
                <w:color w:val="000000" w:themeColor="text1"/>
                <w:sz w:val="26"/>
                <w:szCs w:val="26"/>
              </w:rPr>
              <w:t>[</w:t>
            </w:r>
            <w:r w:rsidR="00AB109B" w:rsidRPr="00B7229E">
              <w:rPr>
                <w:rFonts w:ascii="Times New Roman" w:hAnsi="Times New Roman"/>
                <w:color w:val="000000" w:themeColor="text1"/>
                <w:sz w:val="26"/>
                <w:szCs w:val="26"/>
              </w:rPr>
              <w:t>24</w:t>
            </w:r>
            <w:r w:rsidRPr="00B7229E">
              <w:rPr>
                <w:rFonts w:ascii="Times New Roman" w:hAnsi="Times New Roman"/>
                <w:color w:val="000000" w:themeColor="text1"/>
                <w:sz w:val="26"/>
                <w:szCs w:val="26"/>
              </w:rPr>
              <w:t>]</w:t>
            </w:r>
            <w:r w:rsidR="00563AA5" w:rsidRPr="00B7229E">
              <w:rPr>
                <w:rFonts w:ascii="Times New Roman" w:hAnsi="Times New Roman"/>
                <w:color w:val="000000" w:themeColor="text1"/>
                <w:sz w:val="26"/>
                <w:szCs w:val="26"/>
              </w:rPr>
              <w:t xml:space="preserve"> Nghiêm Văn Long, Nguyễn Hồng Sơn (2019), </w:t>
            </w:r>
            <w:r w:rsidR="00563AA5" w:rsidRPr="00B7229E">
              <w:rPr>
                <w:rFonts w:ascii="Times New Roman" w:hAnsi="Times New Roman"/>
                <w:i/>
                <w:color w:val="000000" w:themeColor="text1"/>
                <w:sz w:val="26"/>
                <w:szCs w:val="26"/>
              </w:rPr>
              <w:t>Thái Nguyên vươn mình từ các khu công nghiệp</w:t>
            </w:r>
            <w:r w:rsidR="00563AA5" w:rsidRPr="00B7229E">
              <w:rPr>
                <w:rFonts w:ascii="Times New Roman" w:hAnsi="Times New Roman"/>
                <w:color w:val="000000" w:themeColor="text1"/>
                <w:sz w:val="26"/>
                <w:szCs w:val="26"/>
              </w:rPr>
              <w:t>, Hội nghị Địa lí toàn quốc lần thứ XI</w:t>
            </w:r>
            <w:r w:rsidRPr="00B7229E">
              <w:rPr>
                <w:rFonts w:ascii="Times New Roman" w:hAnsi="Times New Roman"/>
                <w:color w:val="000000" w:themeColor="text1"/>
                <w:sz w:val="26"/>
                <w:szCs w:val="26"/>
              </w:rPr>
              <w:t>.</w:t>
            </w:r>
          </w:p>
        </w:tc>
      </w:tr>
      <w:tr w:rsidR="00563AA5" w:rsidRPr="00B7229E" w:rsidTr="009500EC">
        <w:trPr>
          <w:jc w:val="center"/>
        </w:trPr>
        <w:tc>
          <w:tcPr>
            <w:tcW w:w="9276" w:type="dxa"/>
            <w:shd w:val="clear" w:color="auto" w:fill="auto"/>
          </w:tcPr>
          <w:p w:rsidR="00563AA5" w:rsidRPr="00B7229E" w:rsidRDefault="00E55D0A" w:rsidP="00AB109B">
            <w:pPr>
              <w:spacing w:before="120" w:after="120"/>
              <w:ind w:firstLine="17"/>
              <w:rPr>
                <w:rFonts w:ascii="Times New Roman" w:hAnsi="Times New Roman"/>
                <w:color w:val="000000" w:themeColor="text1"/>
                <w:sz w:val="26"/>
                <w:szCs w:val="26"/>
              </w:rPr>
            </w:pPr>
            <w:r w:rsidRPr="00B7229E">
              <w:rPr>
                <w:rFonts w:ascii="Times New Roman" w:hAnsi="Times New Roman"/>
                <w:color w:val="000000" w:themeColor="text1"/>
                <w:sz w:val="26"/>
                <w:szCs w:val="26"/>
              </w:rPr>
              <w:t>[</w:t>
            </w:r>
            <w:r w:rsidR="00CF056E" w:rsidRPr="00B7229E">
              <w:rPr>
                <w:rFonts w:ascii="Times New Roman" w:hAnsi="Times New Roman"/>
                <w:color w:val="000000" w:themeColor="text1"/>
                <w:sz w:val="26"/>
                <w:szCs w:val="26"/>
              </w:rPr>
              <w:t>2</w:t>
            </w:r>
            <w:r w:rsidR="00AB109B" w:rsidRPr="00B7229E">
              <w:rPr>
                <w:rFonts w:ascii="Times New Roman" w:hAnsi="Times New Roman"/>
                <w:color w:val="000000" w:themeColor="text1"/>
                <w:sz w:val="26"/>
                <w:szCs w:val="26"/>
              </w:rPr>
              <w:t>5</w:t>
            </w:r>
            <w:r w:rsidRPr="00B7229E">
              <w:rPr>
                <w:rFonts w:ascii="Times New Roman" w:hAnsi="Times New Roman"/>
                <w:color w:val="000000" w:themeColor="text1"/>
                <w:sz w:val="26"/>
                <w:szCs w:val="26"/>
              </w:rPr>
              <w:t>]</w:t>
            </w:r>
            <w:r w:rsidR="00563AA5" w:rsidRPr="00B7229E">
              <w:rPr>
                <w:rFonts w:ascii="Times New Roman" w:hAnsi="Times New Roman"/>
                <w:color w:val="000000" w:themeColor="text1"/>
                <w:sz w:val="26"/>
                <w:szCs w:val="26"/>
              </w:rPr>
              <w:t xml:space="preserve"> Nghiêm Văn Long, Đinh Thảo Trang (2019), </w:t>
            </w:r>
            <w:r w:rsidR="00563AA5" w:rsidRPr="00B7229E">
              <w:rPr>
                <w:rFonts w:ascii="Times New Roman" w:hAnsi="Times New Roman"/>
                <w:i/>
                <w:color w:val="000000" w:themeColor="text1"/>
                <w:sz w:val="26"/>
                <w:szCs w:val="26"/>
              </w:rPr>
              <w:t>Thực trạng phát triển công nghiệp tỉnh Quảng Ninh - một cực tăng trưởng quan trọng của vùng kinh tế trọng điểm phía Bắc</w:t>
            </w:r>
            <w:r w:rsidR="00563AA5" w:rsidRPr="00B7229E">
              <w:rPr>
                <w:rFonts w:ascii="Times New Roman" w:hAnsi="Times New Roman"/>
                <w:color w:val="000000" w:themeColor="text1"/>
                <w:sz w:val="26"/>
                <w:szCs w:val="26"/>
              </w:rPr>
              <w:t>, Hội nghị Địa lí toàn quốc lần thứ XI</w:t>
            </w:r>
            <w:r w:rsidRPr="00B7229E">
              <w:rPr>
                <w:rFonts w:ascii="Times New Roman" w:hAnsi="Times New Roman"/>
                <w:color w:val="000000" w:themeColor="text1"/>
                <w:sz w:val="26"/>
                <w:szCs w:val="26"/>
              </w:rPr>
              <w:t>.</w:t>
            </w:r>
          </w:p>
        </w:tc>
      </w:tr>
      <w:tr w:rsidR="0019019D" w:rsidRPr="00B7229E" w:rsidTr="009500EC">
        <w:trPr>
          <w:jc w:val="center"/>
        </w:trPr>
        <w:tc>
          <w:tcPr>
            <w:tcW w:w="9276" w:type="dxa"/>
            <w:shd w:val="clear" w:color="auto" w:fill="auto"/>
          </w:tcPr>
          <w:p w:rsidR="0019019D" w:rsidRPr="00B7229E" w:rsidRDefault="00AB109B" w:rsidP="00AB109B">
            <w:pPr>
              <w:spacing w:before="120" w:line="288" w:lineRule="auto"/>
              <w:ind w:firstLine="0"/>
              <w:rPr>
                <w:rFonts w:ascii="Times New Roman" w:hAnsi="Times New Roman"/>
                <w:color w:val="000000" w:themeColor="text1"/>
                <w:sz w:val="26"/>
                <w:szCs w:val="26"/>
              </w:rPr>
            </w:pPr>
            <w:r w:rsidRPr="00B7229E">
              <w:rPr>
                <w:rFonts w:ascii="Times New Roman" w:hAnsi="Times New Roman"/>
                <w:color w:val="000000" w:themeColor="text1"/>
                <w:sz w:val="26"/>
                <w:szCs w:val="26"/>
              </w:rPr>
              <w:t xml:space="preserve">[26]. </w:t>
            </w:r>
            <w:r w:rsidR="0019019D" w:rsidRPr="00B7229E">
              <w:rPr>
                <w:rFonts w:ascii="Times New Roman" w:hAnsi="Times New Roman"/>
                <w:color w:val="000000" w:themeColor="text1"/>
                <w:sz w:val="26"/>
                <w:szCs w:val="26"/>
              </w:rPr>
              <w:t xml:space="preserve">Nghiêm Văn Long (7/2021), </w:t>
            </w:r>
            <w:r w:rsidR="0019019D" w:rsidRPr="00B7229E">
              <w:rPr>
                <w:rFonts w:ascii="Times New Roman" w:hAnsi="Times New Roman"/>
                <w:b/>
                <w:i/>
                <w:color w:val="000000" w:themeColor="text1"/>
                <w:sz w:val="26"/>
                <w:szCs w:val="26"/>
              </w:rPr>
              <w:t xml:space="preserve">"Thực trạng cơ cấu công nghiệp tỉnh Thái Nguyên trong bối cảnh toàn cầu hóa", </w:t>
            </w:r>
            <w:r w:rsidR="0019019D" w:rsidRPr="00B7229E">
              <w:rPr>
                <w:rFonts w:ascii="Times New Roman" w:hAnsi="Times New Roman"/>
                <w:color w:val="000000" w:themeColor="text1"/>
                <w:sz w:val="26"/>
                <w:szCs w:val="26"/>
              </w:rPr>
              <w:t>Hội nghị Địa lí toàn quốc lần thứ XII, tập 1, trang 704-709 (ISBN-978-604-334-789-0)</w:t>
            </w:r>
          </w:p>
        </w:tc>
      </w:tr>
      <w:tr w:rsidR="00F20A14" w:rsidRPr="00B7229E" w:rsidTr="009500EC">
        <w:trPr>
          <w:jc w:val="center"/>
        </w:trPr>
        <w:tc>
          <w:tcPr>
            <w:tcW w:w="9276" w:type="dxa"/>
            <w:shd w:val="clear" w:color="auto" w:fill="auto"/>
          </w:tcPr>
          <w:p w:rsidR="00F20A14" w:rsidRPr="00B7229E" w:rsidRDefault="00AB109B" w:rsidP="00AB109B">
            <w:pPr>
              <w:spacing w:before="120" w:line="288" w:lineRule="auto"/>
              <w:ind w:firstLine="0"/>
              <w:rPr>
                <w:rFonts w:ascii="Times New Roman" w:hAnsi="Times New Roman"/>
                <w:color w:val="000000" w:themeColor="text1"/>
                <w:sz w:val="26"/>
                <w:szCs w:val="26"/>
              </w:rPr>
            </w:pPr>
            <w:r w:rsidRPr="00B7229E">
              <w:rPr>
                <w:rFonts w:ascii="Times New Roman" w:hAnsi="Times New Roman"/>
                <w:color w:val="000000" w:themeColor="text1"/>
                <w:sz w:val="26"/>
                <w:szCs w:val="26"/>
              </w:rPr>
              <w:t xml:space="preserve">[27]. </w:t>
            </w:r>
            <w:r w:rsidR="00F20A14" w:rsidRPr="00B7229E">
              <w:rPr>
                <w:rFonts w:ascii="Times New Roman" w:hAnsi="Times New Roman"/>
                <w:color w:val="000000" w:themeColor="text1"/>
                <w:sz w:val="26"/>
                <w:szCs w:val="26"/>
              </w:rPr>
              <w:t xml:space="preserve">Nghiêm Văn Long, Đỗ Văn Hảo (4/2022), </w:t>
            </w:r>
            <w:r w:rsidR="00F20A14" w:rsidRPr="00B7229E">
              <w:rPr>
                <w:rFonts w:ascii="Times New Roman" w:hAnsi="Times New Roman"/>
                <w:b/>
                <w:i/>
                <w:color w:val="000000" w:themeColor="text1"/>
                <w:sz w:val="26"/>
                <w:szCs w:val="26"/>
              </w:rPr>
              <w:t xml:space="preserve">"Ứng dụng công nghệ số trong kiểm tra, đánh giá ở trường phổ thông - yêu cầu quan trọng trong đổi mới giáo dục hiện nay", </w:t>
            </w:r>
            <w:r w:rsidR="00F20A14" w:rsidRPr="00B7229E">
              <w:rPr>
                <w:rFonts w:ascii="Times New Roman" w:hAnsi="Times New Roman"/>
                <w:color w:val="000000" w:themeColor="text1"/>
                <w:sz w:val="26"/>
                <w:szCs w:val="26"/>
              </w:rPr>
              <w:t>Kỷ yếu hội thảo khoa học Dạy và học trong bối cảnh COVID-19: cơ hội và thách thức, trang 185-191, Nxb Đại học Thái Nguyên</w:t>
            </w:r>
          </w:p>
        </w:tc>
      </w:tr>
    </w:tbl>
    <w:p w:rsidR="00A03CDE" w:rsidRPr="00B7229E" w:rsidRDefault="00CA117D">
      <w:pPr>
        <w:spacing w:before="120" w:after="120" w:line="312" w:lineRule="auto"/>
        <w:ind w:firstLine="0"/>
        <w:rPr>
          <w:color w:val="000000" w:themeColor="text1"/>
        </w:rPr>
      </w:pPr>
      <w:r w:rsidRPr="00B7229E">
        <w:rPr>
          <w:rFonts w:ascii="Times New Roman" w:hAnsi="Times New Roman"/>
          <w:b/>
          <w:color w:val="000000" w:themeColor="text1"/>
          <w:sz w:val="26"/>
          <w:szCs w:val="26"/>
        </w:rPr>
        <w:t>IV. Đề tài KH&amp;CN các cấp đã chủ trì</w:t>
      </w:r>
    </w:p>
    <w:p w:rsidR="00A03CDE" w:rsidRPr="00B7229E" w:rsidRDefault="00CA117D">
      <w:pPr>
        <w:ind w:firstLine="0"/>
        <w:rPr>
          <w:color w:val="000000" w:themeColor="text1"/>
        </w:rPr>
      </w:pPr>
      <w:r w:rsidRPr="00B7229E">
        <w:rPr>
          <w:rFonts w:ascii="Times New Roman" w:hAnsi="Times New Roman"/>
          <w:b/>
          <w:color w:val="000000" w:themeColor="text1"/>
          <w:sz w:val="26"/>
          <w:szCs w:val="26"/>
        </w:rPr>
        <w:t xml:space="preserve">V. </w:t>
      </w:r>
      <w:r w:rsidRPr="00B7229E">
        <w:rPr>
          <w:rFonts w:ascii="Times New Roman" w:hAnsi="Times New Roman"/>
          <w:b/>
          <w:color w:val="000000" w:themeColor="text1"/>
          <w:sz w:val="26"/>
          <w:szCs w:val="26"/>
          <w:lang w:val="cs-CZ"/>
        </w:rPr>
        <w:t>Sách và Giáo trình</w:t>
      </w:r>
    </w:p>
    <w:tbl>
      <w:tblPr>
        <w:tblW w:w="0" w:type="auto"/>
        <w:tblLook w:val="04A0"/>
      </w:tblPr>
      <w:tblGrid>
        <w:gridCol w:w="9242"/>
      </w:tblGrid>
      <w:tr w:rsidR="00A03CDE" w:rsidRPr="00B7229E" w:rsidTr="009500EC">
        <w:tc>
          <w:tcPr>
            <w:tcW w:w="9242" w:type="dxa"/>
            <w:shd w:val="clear" w:color="auto" w:fill="auto"/>
          </w:tcPr>
          <w:p w:rsidR="00A03CDE" w:rsidRPr="00B7229E" w:rsidRDefault="00CA117D" w:rsidP="00412D4D">
            <w:pPr>
              <w:ind w:firstLine="0"/>
              <w:rPr>
                <w:rFonts w:ascii="Times New Roman" w:eastAsia="Times New Roman" w:hAnsi="Times New Roman"/>
                <w:color w:val="000000" w:themeColor="text1"/>
                <w:sz w:val="26"/>
                <w:szCs w:val="26"/>
              </w:rPr>
            </w:pPr>
            <w:r w:rsidRPr="00B7229E">
              <w:rPr>
                <w:rFonts w:ascii="Times New Roman" w:eastAsia="Times New Roman" w:hAnsi="Times New Roman"/>
                <w:color w:val="000000" w:themeColor="text1"/>
                <w:sz w:val="26"/>
                <w:szCs w:val="26"/>
              </w:rPr>
              <w:t xml:space="preserve">1. Nghiêm Văn Long (2016), </w:t>
            </w:r>
            <w:r w:rsidRPr="00B7229E">
              <w:rPr>
                <w:rFonts w:ascii="Times New Roman" w:eastAsia="Times New Roman" w:hAnsi="Times New Roman"/>
                <w:i/>
                <w:color w:val="000000" w:themeColor="text1"/>
                <w:sz w:val="26"/>
                <w:szCs w:val="26"/>
              </w:rPr>
              <w:t>Giáo trình Đại cương Địa lí Việt Nam</w:t>
            </w:r>
            <w:r w:rsidRPr="00B7229E">
              <w:rPr>
                <w:rFonts w:ascii="Times New Roman" w:eastAsia="Times New Roman" w:hAnsi="Times New Roman"/>
                <w:color w:val="000000" w:themeColor="text1"/>
                <w:sz w:val="26"/>
                <w:szCs w:val="26"/>
              </w:rPr>
              <w:t xml:space="preserve">, </w:t>
            </w:r>
            <w:r w:rsidR="00A31DED" w:rsidRPr="00B7229E">
              <w:rPr>
                <w:rFonts w:ascii="Times New Roman" w:eastAsia="Times New Roman" w:hAnsi="Times New Roman"/>
                <w:color w:val="000000" w:themeColor="text1"/>
                <w:sz w:val="26"/>
                <w:szCs w:val="26"/>
              </w:rPr>
              <w:t xml:space="preserve">Nxb </w:t>
            </w:r>
            <w:r w:rsidRPr="00B7229E">
              <w:rPr>
                <w:rFonts w:ascii="Times New Roman" w:eastAsia="Times New Roman" w:hAnsi="Times New Roman"/>
                <w:color w:val="000000" w:themeColor="text1"/>
                <w:sz w:val="26"/>
                <w:szCs w:val="26"/>
              </w:rPr>
              <w:t xml:space="preserve">Đại học </w:t>
            </w:r>
            <w:r w:rsidRPr="00B7229E">
              <w:rPr>
                <w:rFonts w:ascii="Times New Roman" w:eastAsia="Times New Roman" w:hAnsi="Times New Roman"/>
                <w:color w:val="000000" w:themeColor="text1"/>
                <w:sz w:val="26"/>
                <w:szCs w:val="26"/>
              </w:rPr>
              <w:lastRenderedPageBreak/>
              <w:t>Thái Nguyên (ISBN: 9786049154331).</w:t>
            </w:r>
          </w:p>
          <w:p w:rsidR="00A31DED" w:rsidRPr="00B7229E" w:rsidRDefault="00A40A55" w:rsidP="00A31DED">
            <w:pPr>
              <w:ind w:firstLine="0"/>
              <w:rPr>
                <w:rFonts w:ascii="Times New Roman" w:eastAsia="Times New Roman" w:hAnsi="Times New Roman"/>
                <w:color w:val="000000" w:themeColor="text1"/>
                <w:sz w:val="26"/>
                <w:szCs w:val="26"/>
              </w:rPr>
            </w:pPr>
            <w:r w:rsidRPr="00B7229E">
              <w:rPr>
                <w:rFonts w:ascii="Times New Roman" w:eastAsia="Times New Roman" w:hAnsi="Times New Roman"/>
                <w:color w:val="000000" w:themeColor="text1"/>
                <w:sz w:val="26"/>
                <w:szCs w:val="26"/>
              </w:rPr>
              <w:t xml:space="preserve">2. </w:t>
            </w:r>
            <w:r w:rsidR="00A31DED" w:rsidRPr="00B7229E">
              <w:rPr>
                <w:rFonts w:ascii="Times New Roman" w:eastAsia="Times New Roman" w:hAnsi="Times New Roman"/>
                <w:color w:val="000000" w:themeColor="text1"/>
                <w:sz w:val="26"/>
                <w:szCs w:val="26"/>
              </w:rPr>
              <w:t xml:space="preserve">Nghiêm Văn Long (2021), </w:t>
            </w:r>
            <w:r w:rsidR="00A31DED" w:rsidRPr="00B7229E">
              <w:rPr>
                <w:rFonts w:ascii="Times New Roman" w:eastAsia="Times New Roman" w:hAnsi="Times New Roman"/>
                <w:i/>
                <w:color w:val="000000" w:themeColor="text1"/>
                <w:sz w:val="26"/>
                <w:szCs w:val="26"/>
              </w:rPr>
              <w:t xml:space="preserve">Giáo trình Địa lí Kinh tế - xã hội Thế giới 1, </w:t>
            </w:r>
            <w:r w:rsidR="00A31DED" w:rsidRPr="00B7229E">
              <w:rPr>
                <w:rFonts w:ascii="Times New Roman" w:eastAsia="Times New Roman" w:hAnsi="Times New Roman"/>
                <w:color w:val="000000" w:themeColor="text1"/>
                <w:sz w:val="26"/>
                <w:szCs w:val="26"/>
              </w:rPr>
              <w:t>Nxb Đại học Thái Nguyên (ISBN: 9786049984730).</w:t>
            </w:r>
          </w:p>
          <w:p w:rsidR="00A40A55" w:rsidRPr="00B7229E" w:rsidRDefault="00A31DED" w:rsidP="00412D4D">
            <w:pPr>
              <w:ind w:firstLine="0"/>
              <w:rPr>
                <w:rFonts w:ascii="Times New Roman" w:eastAsia="Times New Roman" w:hAnsi="Times New Roman"/>
                <w:color w:val="000000" w:themeColor="text1"/>
                <w:sz w:val="26"/>
                <w:szCs w:val="26"/>
              </w:rPr>
            </w:pPr>
            <w:r w:rsidRPr="00B7229E">
              <w:rPr>
                <w:rFonts w:ascii="Times New Roman" w:eastAsia="Times New Roman" w:hAnsi="Times New Roman"/>
                <w:color w:val="000000" w:themeColor="text1"/>
                <w:sz w:val="26"/>
                <w:szCs w:val="26"/>
              </w:rPr>
              <w:t>3.</w:t>
            </w:r>
            <w:r w:rsidR="00F93BE2" w:rsidRPr="00B7229E">
              <w:rPr>
                <w:rFonts w:ascii="Times New Roman" w:eastAsia="Times New Roman" w:hAnsi="Times New Roman"/>
                <w:color w:val="000000" w:themeColor="text1"/>
                <w:sz w:val="26"/>
                <w:szCs w:val="26"/>
              </w:rPr>
              <w:t xml:space="preserve"> Nghiêm Văn Long (2021), </w:t>
            </w:r>
            <w:r w:rsidR="00F93BE2" w:rsidRPr="00B7229E">
              <w:rPr>
                <w:rFonts w:ascii="Times New Roman" w:eastAsia="Times New Roman" w:hAnsi="Times New Roman"/>
                <w:i/>
                <w:color w:val="000000" w:themeColor="text1"/>
                <w:sz w:val="26"/>
                <w:szCs w:val="26"/>
              </w:rPr>
              <w:t xml:space="preserve">Tổ chức lãnh thổ công nghiệp lí luận và thực tiễn (nghiên cứu thực tiễn tỉnh Thái Nguyên, </w:t>
            </w:r>
            <w:r w:rsidR="00F93BE2" w:rsidRPr="00B7229E">
              <w:rPr>
                <w:rFonts w:ascii="Times New Roman" w:eastAsia="Times New Roman" w:hAnsi="Times New Roman"/>
                <w:color w:val="000000" w:themeColor="text1"/>
                <w:sz w:val="26"/>
                <w:szCs w:val="26"/>
              </w:rPr>
              <w:t>Nxb Đại học Thái Nguyên (ISBN: 9786049987380).</w:t>
            </w:r>
          </w:p>
        </w:tc>
      </w:tr>
    </w:tbl>
    <w:p w:rsidR="00A03CDE" w:rsidRPr="009500EC" w:rsidRDefault="00CA117D">
      <w:pPr>
        <w:ind w:firstLine="0"/>
        <w:rPr>
          <w:color w:val="000000" w:themeColor="text1"/>
          <w:sz w:val="26"/>
          <w:szCs w:val="26"/>
        </w:rPr>
      </w:pPr>
      <w:r w:rsidRPr="009500EC">
        <w:rPr>
          <w:rFonts w:ascii="Times New Roman" w:hAnsi="Times New Roman"/>
          <w:b/>
          <w:color w:val="000000" w:themeColor="text1"/>
          <w:sz w:val="26"/>
          <w:szCs w:val="26"/>
          <w:lang w:val="cs-CZ"/>
        </w:rPr>
        <w:lastRenderedPageBreak/>
        <w:t>VI. Hướng dẫn sau đại học</w:t>
      </w:r>
    </w:p>
    <w:p w:rsidR="00A03CDE" w:rsidRPr="009500EC" w:rsidRDefault="00CA117D">
      <w:pPr>
        <w:spacing w:before="170" w:after="62"/>
        <w:ind w:firstLine="0"/>
        <w:rPr>
          <w:color w:val="000000" w:themeColor="text1"/>
          <w:sz w:val="26"/>
          <w:szCs w:val="26"/>
        </w:rPr>
      </w:pPr>
      <w:r w:rsidRPr="009500EC">
        <w:rPr>
          <w:rFonts w:ascii="Times New Roman" w:hAnsi="Times New Roman"/>
          <w:b/>
          <w:color w:val="000000" w:themeColor="text1"/>
          <w:sz w:val="26"/>
          <w:szCs w:val="26"/>
          <w:lang w:val="cs-CZ"/>
        </w:rPr>
        <w:t>VII. Khen thưởng về Khoa học và công nghệ</w:t>
      </w:r>
    </w:p>
    <w:tbl>
      <w:tblPr>
        <w:tblW w:w="0" w:type="auto"/>
        <w:jc w:val="center"/>
        <w:tblInd w:w="-305" w:type="dxa"/>
        <w:tblCellMar>
          <w:top w:w="55" w:type="dxa"/>
          <w:left w:w="55" w:type="dxa"/>
          <w:bottom w:w="55" w:type="dxa"/>
          <w:right w:w="55" w:type="dxa"/>
        </w:tblCellMar>
        <w:tblLook w:val="0000"/>
      </w:tblPr>
      <w:tblGrid>
        <w:gridCol w:w="4725"/>
        <w:gridCol w:w="4528"/>
      </w:tblGrid>
      <w:tr w:rsidR="00C2219E" w:rsidRPr="009500EC" w:rsidTr="00C2219E">
        <w:trPr>
          <w:jc w:val="center"/>
        </w:trPr>
        <w:tc>
          <w:tcPr>
            <w:tcW w:w="4725" w:type="dxa"/>
            <w:shd w:val="clear" w:color="auto" w:fill="auto"/>
          </w:tcPr>
          <w:p w:rsidR="00C2219E" w:rsidRPr="009500EC" w:rsidRDefault="00C2219E">
            <w:pPr>
              <w:pStyle w:val="TableContents"/>
              <w:rPr>
                <w:color w:val="000000" w:themeColor="text1"/>
                <w:sz w:val="26"/>
                <w:szCs w:val="26"/>
              </w:rPr>
            </w:pPr>
          </w:p>
        </w:tc>
        <w:tc>
          <w:tcPr>
            <w:tcW w:w="4528" w:type="dxa"/>
            <w:shd w:val="clear" w:color="auto" w:fill="auto"/>
          </w:tcPr>
          <w:p w:rsidR="00C2219E" w:rsidRPr="009500EC" w:rsidRDefault="00C2219E" w:rsidP="00AB4311">
            <w:pPr>
              <w:pStyle w:val="TableContents"/>
              <w:ind w:firstLine="0"/>
              <w:jc w:val="center"/>
              <w:rPr>
                <w:color w:val="000000" w:themeColor="text1"/>
                <w:sz w:val="26"/>
                <w:szCs w:val="26"/>
              </w:rPr>
            </w:pPr>
            <w:r w:rsidRPr="009500EC">
              <w:rPr>
                <w:rFonts w:ascii="Times New Roman" w:hAnsi="Times New Roman"/>
                <w:i/>
                <w:color w:val="000000" w:themeColor="text1"/>
                <w:sz w:val="26"/>
                <w:szCs w:val="26"/>
              </w:rPr>
              <w:t>Thái Nguyên, ngày     tháng    năm 2022</w:t>
            </w:r>
          </w:p>
        </w:tc>
      </w:tr>
      <w:tr w:rsidR="00C2219E" w:rsidRPr="009500EC" w:rsidTr="00C2219E">
        <w:trPr>
          <w:jc w:val="center"/>
        </w:trPr>
        <w:tc>
          <w:tcPr>
            <w:tcW w:w="4725" w:type="dxa"/>
            <w:shd w:val="clear" w:color="auto" w:fill="auto"/>
          </w:tcPr>
          <w:p w:rsidR="00C2219E" w:rsidRPr="009500EC" w:rsidRDefault="00C2219E">
            <w:pPr>
              <w:pStyle w:val="TableContents"/>
              <w:spacing w:line="240" w:lineRule="auto"/>
              <w:ind w:firstLine="0"/>
              <w:jc w:val="center"/>
              <w:rPr>
                <w:b/>
                <w:color w:val="000000" w:themeColor="text1"/>
                <w:sz w:val="26"/>
                <w:szCs w:val="26"/>
              </w:rPr>
            </w:pPr>
            <w:r w:rsidRPr="009500EC">
              <w:rPr>
                <w:rFonts w:ascii="Times New Roman" w:hAnsi="Times New Roman"/>
                <w:b/>
                <w:color w:val="000000" w:themeColor="text1"/>
                <w:w w:val="91"/>
                <w:sz w:val="26"/>
                <w:szCs w:val="26"/>
              </w:rPr>
              <w:t>XÁC NHẬN CỦA PHÒNG KH-CN &amp; HTQT</w:t>
            </w:r>
          </w:p>
        </w:tc>
        <w:tc>
          <w:tcPr>
            <w:tcW w:w="4528" w:type="dxa"/>
            <w:shd w:val="clear" w:color="auto" w:fill="auto"/>
          </w:tcPr>
          <w:p w:rsidR="00C2219E" w:rsidRPr="009500EC" w:rsidRDefault="00C2219E">
            <w:pPr>
              <w:pStyle w:val="TableContents"/>
              <w:ind w:firstLine="0"/>
              <w:jc w:val="center"/>
              <w:rPr>
                <w:b/>
                <w:color w:val="000000" w:themeColor="text1"/>
                <w:sz w:val="26"/>
                <w:szCs w:val="26"/>
              </w:rPr>
            </w:pPr>
            <w:r w:rsidRPr="009500EC">
              <w:rPr>
                <w:rFonts w:ascii="Times New Roman" w:hAnsi="Times New Roman"/>
                <w:b/>
                <w:color w:val="000000" w:themeColor="text1"/>
                <w:sz w:val="26"/>
                <w:szCs w:val="26"/>
              </w:rPr>
              <w:t>Người khai</w:t>
            </w:r>
          </w:p>
        </w:tc>
      </w:tr>
      <w:tr w:rsidR="00C2219E" w:rsidRPr="009500EC" w:rsidTr="00C2219E">
        <w:trPr>
          <w:jc w:val="center"/>
        </w:trPr>
        <w:tc>
          <w:tcPr>
            <w:tcW w:w="4725" w:type="dxa"/>
            <w:shd w:val="clear" w:color="auto" w:fill="auto"/>
          </w:tcPr>
          <w:p w:rsidR="00C2219E" w:rsidRPr="009500EC" w:rsidRDefault="00C2219E">
            <w:pPr>
              <w:pStyle w:val="TableContents"/>
              <w:spacing w:line="240" w:lineRule="auto"/>
              <w:ind w:firstLine="0"/>
              <w:jc w:val="center"/>
              <w:rPr>
                <w:rFonts w:ascii="Times New Roman" w:hAnsi="Times New Roman"/>
                <w:color w:val="000000" w:themeColor="text1"/>
                <w:w w:val="91"/>
                <w:sz w:val="26"/>
                <w:szCs w:val="26"/>
              </w:rPr>
            </w:pPr>
          </w:p>
        </w:tc>
        <w:tc>
          <w:tcPr>
            <w:tcW w:w="4528" w:type="dxa"/>
            <w:shd w:val="clear" w:color="auto" w:fill="auto"/>
          </w:tcPr>
          <w:p w:rsidR="00C2219E" w:rsidRPr="009500EC" w:rsidRDefault="00C2219E">
            <w:pPr>
              <w:pStyle w:val="TableContents"/>
              <w:ind w:firstLine="0"/>
              <w:jc w:val="center"/>
              <w:rPr>
                <w:rFonts w:ascii="Times New Roman" w:hAnsi="Times New Roman"/>
                <w:color w:val="000000" w:themeColor="text1"/>
                <w:sz w:val="26"/>
                <w:szCs w:val="26"/>
              </w:rPr>
            </w:pPr>
          </w:p>
          <w:p w:rsidR="00C2219E" w:rsidRPr="009500EC" w:rsidRDefault="00C2219E">
            <w:pPr>
              <w:pStyle w:val="TableContents"/>
              <w:ind w:firstLine="0"/>
              <w:jc w:val="center"/>
              <w:rPr>
                <w:rFonts w:ascii="Times New Roman" w:hAnsi="Times New Roman"/>
                <w:color w:val="000000" w:themeColor="text1"/>
                <w:sz w:val="26"/>
                <w:szCs w:val="26"/>
              </w:rPr>
            </w:pPr>
          </w:p>
        </w:tc>
      </w:tr>
      <w:tr w:rsidR="00C2219E" w:rsidRPr="009500EC" w:rsidTr="00C2219E">
        <w:trPr>
          <w:jc w:val="center"/>
        </w:trPr>
        <w:tc>
          <w:tcPr>
            <w:tcW w:w="4725" w:type="dxa"/>
            <w:shd w:val="clear" w:color="auto" w:fill="auto"/>
          </w:tcPr>
          <w:p w:rsidR="00C2219E" w:rsidRPr="009500EC" w:rsidRDefault="00C2219E">
            <w:pPr>
              <w:pStyle w:val="TableContents"/>
              <w:spacing w:line="240" w:lineRule="auto"/>
              <w:ind w:firstLine="0"/>
              <w:jc w:val="center"/>
              <w:rPr>
                <w:rFonts w:ascii="Times New Roman" w:hAnsi="Times New Roman"/>
                <w:color w:val="000000" w:themeColor="text1"/>
                <w:w w:val="91"/>
                <w:sz w:val="26"/>
                <w:szCs w:val="26"/>
              </w:rPr>
            </w:pPr>
          </w:p>
        </w:tc>
        <w:tc>
          <w:tcPr>
            <w:tcW w:w="4528" w:type="dxa"/>
            <w:shd w:val="clear" w:color="auto" w:fill="auto"/>
          </w:tcPr>
          <w:p w:rsidR="00C2219E" w:rsidRPr="009500EC" w:rsidRDefault="00C2219E">
            <w:pPr>
              <w:pStyle w:val="TableContents"/>
              <w:ind w:firstLine="0"/>
              <w:jc w:val="center"/>
              <w:rPr>
                <w:b/>
                <w:color w:val="000000" w:themeColor="text1"/>
                <w:sz w:val="26"/>
                <w:szCs w:val="26"/>
              </w:rPr>
            </w:pPr>
            <w:r w:rsidRPr="009500EC">
              <w:rPr>
                <w:rFonts w:ascii="Times New Roman" w:hAnsi="Times New Roman"/>
                <w:b/>
                <w:color w:val="000000" w:themeColor="text1"/>
                <w:sz w:val="26"/>
                <w:szCs w:val="26"/>
              </w:rPr>
              <w:t>Nghiêm Văn Long</w:t>
            </w:r>
          </w:p>
        </w:tc>
      </w:tr>
    </w:tbl>
    <w:p w:rsidR="00A03CDE" w:rsidRPr="00B7229E" w:rsidRDefault="00A03CDE">
      <w:pPr>
        <w:spacing w:before="0" w:after="0" w:line="312" w:lineRule="auto"/>
        <w:ind w:left="284" w:hanging="284"/>
        <w:rPr>
          <w:rFonts w:ascii="Times New Roman" w:hAnsi="Times New Roman"/>
          <w:color w:val="000000" w:themeColor="text1"/>
          <w:sz w:val="26"/>
          <w:szCs w:val="26"/>
          <w:lang w:val="cs-CZ"/>
        </w:rPr>
      </w:pPr>
    </w:p>
    <w:sectPr w:rsidR="00A03CDE" w:rsidRPr="00B7229E" w:rsidSect="00A03CDE">
      <w:pgSz w:w="11906" w:h="16838"/>
      <w:pgMar w:top="1134"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A3"/>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sz w:val="26"/>
        <w:szCs w:val="26"/>
        <w:lang w:val="cs-CZ"/>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6562"/>
    <w:rsid w:val="00021B67"/>
    <w:rsid w:val="00023D79"/>
    <w:rsid w:val="000468A0"/>
    <w:rsid w:val="000F59F1"/>
    <w:rsid w:val="0011328C"/>
    <w:rsid w:val="00121E6A"/>
    <w:rsid w:val="00180567"/>
    <w:rsid w:val="0019019D"/>
    <w:rsid w:val="001F30C3"/>
    <w:rsid w:val="00215390"/>
    <w:rsid w:val="00217845"/>
    <w:rsid w:val="002400BA"/>
    <w:rsid w:val="00274EBB"/>
    <w:rsid w:val="002E77EB"/>
    <w:rsid w:val="00362585"/>
    <w:rsid w:val="00376C8E"/>
    <w:rsid w:val="00395EC2"/>
    <w:rsid w:val="003D5D5D"/>
    <w:rsid w:val="003F4094"/>
    <w:rsid w:val="004105E2"/>
    <w:rsid w:val="00412D4D"/>
    <w:rsid w:val="00414B36"/>
    <w:rsid w:val="00422A14"/>
    <w:rsid w:val="004263BE"/>
    <w:rsid w:val="00452451"/>
    <w:rsid w:val="00492F24"/>
    <w:rsid w:val="004B3BA9"/>
    <w:rsid w:val="004B4668"/>
    <w:rsid w:val="004B6E7E"/>
    <w:rsid w:val="004B709E"/>
    <w:rsid w:val="00543E5D"/>
    <w:rsid w:val="00563AA5"/>
    <w:rsid w:val="0059433C"/>
    <w:rsid w:val="005B0823"/>
    <w:rsid w:val="005B3B9B"/>
    <w:rsid w:val="005D5141"/>
    <w:rsid w:val="005E321C"/>
    <w:rsid w:val="006018D2"/>
    <w:rsid w:val="00652BE7"/>
    <w:rsid w:val="00670E0C"/>
    <w:rsid w:val="0069353D"/>
    <w:rsid w:val="006C1731"/>
    <w:rsid w:val="007307F9"/>
    <w:rsid w:val="007321A3"/>
    <w:rsid w:val="00732B5E"/>
    <w:rsid w:val="00735A25"/>
    <w:rsid w:val="0079161D"/>
    <w:rsid w:val="007B5A6A"/>
    <w:rsid w:val="007D43E7"/>
    <w:rsid w:val="007D4C3E"/>
    <w:rsid w:val="007E1200"/>
    <w:rsid w:val="007E4215"/>
    <w:rsid w:val="007F142A"/>
    <w:rsid w:val="0080133B"/>
    <w:rsid w:val="00805458"/>
    <w:rsid w:val="008346FD"/>
    <w:rsid w:val="00836E86"/>
    <w:rsid w:val="00850FEA"/>
    <w:rsid w:val="00853949"/>
    <w:rsid w:val="00853C21"/>
    <w:rsid w:val="00864E75"/>
    <w:rsid w:val="00880669"/>
    <w:rsid w:val="00890230"/>
    <w:rsid w:val="008B61D8"/>
    <w:rsid w:val="008D7BA2"/>
    <w:rsid w:val="00914BB9"/>
    <w:rsid w:val="00936EF5"/>
    <w:rsid w:val="009445FA"/>
    <w:rsid w:val="009500EC"/>
    <w:rsid w:val="009633C2"/>
    <w:rsid w:val="0098377A"/>
    <w:rsid w:val="00993565"/>
    <w:rsid w:val="009A1379"/>
    <w:rsid w:val="009B6344"/>
    <w:rsid w:val="009F5FF3"/>
    <w:rsid w:val="00A03CDE"/>
    <w:rsid w:val="00A2316F"/>
    <w:rsid w:val="00A31DED"/>
    <w:rsid w:val="00A40A55"/>
    <w:rsid w:val="00A508EF"/>
    <w:rsid w:val="00A61D82"/>
    <w:rsid w:val="00A67279"/>
    <w:rsid w:val="00A74454"/>
    <w:rsid w:val="00A76562"/>
    <w:rsid w:val="00AA3630"/>
    <w:rsid w:val="00AB109B"/>
    <w:rsid w:val="00AB4311"/>
    <w:rsid w:val="00B1051E"/>
    <w:rsid w:val="00B120B2"/>
    <w:rsid w:val="00B144D0"/>
    <w:rsid w:val="00B4034A"/>
    <w:rsid w:val="00B55E05"/>
    <w:rsid w:val="00B7229E"/>
    <w:rsid w:val="00C14017"/>
    <w:rsid w:val="00C2219E"/>
    <w:rsid w:val="00C31786"/>
    <w:rsid w:val="00C52C26"/>
    <w:rsid w:val="00CA117D"/>
    <w:rsid w:val="00CA7456"/>
    <w:rsid w:val="00CB40D3"/>
    <w:rsid w:val="00CE6F22"/>
    <w:rsid w:val="00CF056E"/>
    <w:rsid w:val="00CF5953"/>
    <w:rsid w:val="00D075E3"/>
    <w:rsid w:val="00D42C63"/>
    <w:rsid w:val="00DC241C"/>
    <w:rsid w:val="00E00731"/>
    <w:rsid w:val="00E44BBE"/>
    <w:rsid w:val="00E47B14"/>
    <w:rsid w:val="00E55D0A"/>
    <w:rsid w:val="00E577AE"/>
    <w:rsid w:val="00E61246"/>
    <w:rsid w:val="00EB0FAF"/>
    <w:rsid w:val="00EF7AA0"/>
    <w:rsid w:val="00F10245"/>
    <w:rsid w:val="00F20A14"/>
    <w:rsid w:val="00F30F3D"/>
    <w:rsid w:val="00F41279"/>
    <w:rsid w:val="00F525DC"/>
    <w:rsid w:val="00F57E02"/>
    <w:rsid w:val="00F70CFF"/>
    <w:rsid w:val="00F93BE2"/>
    <w:rsid w:val="00FA0081"/>
    <w:rsid w:val="00FB0975"/>
    <w:rsid w:val="00FC56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DE"/>
    <w:pPr>
      <w:spacing w:before="60" w:after="60" w:line="360" w:lineRule="auto"/>
      <w:ind w:firstLine="851"/>
      <w:jc w:val="both"/>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03CDE"/>
    <w:rPr>
      <w:rFonts w:ascii="Wingdings" w:hAnsi="Wingdings"/>
      <w:sz w:val="26"/>
      <w:szCs w:val="26"/>
      <w:lang w:val="cs-CZ"/>
    </w:rPr>
  </w:style>
  <w:style w:type="character" w:customStyle="1" w:styleId="WW8Num2z0">
    <w:name w:val="WW8Num2z0"/>
    <w:rsid w:val="00A03CDE"/>
    <w:rPr>
      <w:rFonts w:ascii="Times New Roman" w:hAnsi="Times New Roman"/>
      <w:sz w:val="26"/>
      <w:szCs w:val="26"/>
    </w:rPr>
  </w:style>
  <w:style w:type="character" w:customStyle="1" w:styleId="WW8Num3z0">
    <w:name w:val="WW8Num3z0"/>
    <w:rsid w:val="00A03CDE"/>
    <w:rPr>
      <w:rFonts w:ascii="Wingdings" w:hAnsi="Wingdings"/>
    </w:rPr>
  </w:style>
  <w:style w:type="character" w:customStyle="1" w:styleId="WW8Num4z0">
    <w:name w:val="WW8Num4z0"/>
    <w:rsid w:val="00A03CDE"/>
    <w:rPr>
      <w:rFonts w:ascii="Times New Roman" w:hAnsi="Times New Roman"/>
      <w:color w:val="auto"/>
      <w:sz w:val="26"/>
      <w:szCs w:val="26"/>
    </w:rPr>
  </w:style>
  <w:style w:type="character" w:customStyle="1" w:styleId="WW8Num5z0">
    <w:name w:val="WW8Num5z0"/>
    <w:rsid w:val="00A03CDE"/>
  </w:style>
  <w:style w:type="character" w:customStyle="1" w:styleId="WW8Num5z1">
    <w:name w:val="WW8Num5z1"/>
    <w:rsid w:val="00A03CDE"/>
  </w:style>
  <w:style w:type="character" w:customStyle="1" w:styleId="WW8Num5z2">
    <w:name w:val="WW8Num5z2"/>
    <w:rsid w:val="00A03CDE"/>
  </w:style>
  <w:style w:type="character" w:customStyle="1" w:styleId="WW8Num5z3">
    <w:name w:val="WW8Num5z3"/>
    <w:rsid w:val="00A03CDE"/>
  </w:style>
  <w:style w:type="character" w:customStyle="1" w:styleId="WW8Num5z4">
    <w:name w:val="WW8Num5z4"/>
    <w:rsid w:val="00A03CDE"/>
  </w:style>
  <w:style w:type="character" w:customStyle="1" w:styleId="WW8Num5z5">
    <w:name w:val="WW8Num5z5"/>
    <w:rsid w:val="00A03CDE"/>
  </w:style>
  <w:style w:type="character" w:customStyle="1" w:styleId="WW8Num5z6">
    <w:name w:val="WW8Num5z6"/>
    <w:rsid w:val="00A03CDE"/>
  </w:style>
  <w:style w:type="character" w:customStyle="1" w:styleId="WW8Num5z7">
    <w:name w:val="WW8Num5z7"/>
    <w:rsid w:val="00A03CDE"/>
  </w:style>
  <w:style w:type="character" w:customStyle="1" w:styleId="WW8Num5z8">
    <w:name w:val="WW8Num5z8"/>
    <w:rsid w:val="00A03CDE"/>
  </w:style>
  <w:style w:type="character" w:customStyle="1" w:styleId="WW8Num1z1">
    <w:name w:val="WW8Num1z1"/>
    <w:rsid w:val="00A03CDE"/>
    <w:rPr>
      <w:rFonts w:ascii="Courier New" w:hAnsi="Courier New"/>
    </w:rPr>
  </w:style>
  <w:style w:type="character" w:customStyle="1" w:styleId="WW8Num1z3">
    <w:name w:val="WW8Num1z3"/>
    <w:rsid w:val="00A03CDE"/>
    <w:rPr>
      <w:rFonts w:ascii="Symbol" w:hAnsi="Symbol"/>
    </w:rPr>
  </w:style>
  <w:style w:type="character" w:customStyle="1" w:styleId="WW8Num2z1">
    <w:name w:val="WW8Num2z1"/>
    <w:rsid w:val="00A03CDE"/>
  </w:style>
  <w:style w:type="character" w:customStyle="1" w:styleId="WW8Num2z2">
    <w:name w:val="WW8Num2z2"/>
    <w:rsid w:val="00A03CDE"/>
  </w:style>
  <w:style w:type="character" w:customStyle="1" w:styleId="WW8Num2z3">
    <w:name w:val="WW8Num2z3"/>
    <w:rsid w:val="00A03CDE"/>
  </w:style>
  <w:style w:type="character" w:customStyle="1" w:styleId="WW8Num2z4">
    <w:name w:val="WW8Num2z4"/>
    <w:rsid w:val="00A03CDE"/>
  </w:style>
  <w:style w:type="character" w:customStyle="1" w:styleId="WW8Num2z5">
    <w:name w:val="WW8Num2z5"/>
    <w:rsid w:val="00A03CDE"/>
  </w:style>
  <w:style w:type="character" w:customStyle="1" w:styleId="WW8Num2z6">
    <w:name w:val="WW8Num2z6"/>
    <w:rsid w:val="00A03CDE"/>
  </w:style>
  <w:style w:type="character" w:customStyle="1" w:styleId="WW8Num2z7">
    <w:name w:val="WW8Num2z7"/>
    <w:rsid w:val="00A03CDE"/>
  </w:style>
  <w:style w:type="character" w:customStyle="1" w:styleId="WW8Num2z8">
    <w:name w:val="WW8Num2z8"/>
    <w:rsid w:val="00A03CDE"/>
  </w:style>
  <w:style w:type="character" w:customStyle="1" w:styleId="WW8Num3z1">
    <w:name w:val="WW8Num3z1"/>
    <w:rsid w:val="00A03CDE"/>
    <w:rPr>
      <w:rFonts w:ascii="Courier New" w:hAnsi="Courier New"/>
    </w:rPr>
  </w:style>
  <w:style w:type="character" w:customStyle="1" w:styleId="WW8Num3z3">
    <w:name w:val="WW8Num3z3"/>
    <w:rsid w:val="00A03CDE"/>
    <w:rPr>
      <w:rFonts w:ascii="Symbol" w:hAnsi="Symbol"/>
    </w:rPr>
  </w:style>
  <w:style w:type="character" w:customStyle="1" w:styleId="WW8Num4z1">
    <w:name w:val="WW8Num4z1"/>
    <w:rsid w:val="00A03CDE"/>
  </w:style>
  <w:style w:type="character" w:customStyle="1" w:styleId="WW8Num4z2">
    <w:name w:val="WW8Num4z2"/>
    <w:rsid w:val="00A03CDE"/>
  </w:style>
  <w:style w:type="character" w:customStyle="1" w:styleId="WW8Num4z3">
    <w:name w:val="WW8Num4z3"/>
    <w:rsid w:val="00A03CDE"/>
  </w:style>
  <w:style w:type="character" w:customStyle="1" w:styleId="WW8Num4z4">
    <w:name w:val="WW8Num4z4"/>
    <w:rsid w:val="00A03CDE"/>
  </w:style>
  <w:style w:type="character" w:customStyle="1" w:styleId="WW8Num4z5">
    <w:name w:val="WW8Num4z5"/>
    <w:rsid w:val="00A03CDE"/>
  </w:style>
  <w:style w:type="character" w:customStyle="1" w:styleId="WW8Num4z6">
    <w:name w:val="WW8Num4z6"/>
    <w:rsid w:val="00A03CDE"/>
  </w:style>
  <w:style w:type="character" w:customStyle="1" w:styleId="WW8Num4z7">
    <w:name w:val="WW8Num4z7"/>
    <w:rsid w:val="00A03CDE"/>
  </w:style>
  <w:style w:type="character" w:customStyle="1" w:styleId="WW8Num4z8">
    <w:name w:val="WW8Num4z8"/>
    <w:rsid w:val="00A03CDE"/>
  </w:style>
  <w:style w:type="character" w:customStyle="1" w:styleId="WW8Num6z0">
    <w:name w:val="WW8Num6z0"/>
    <w:rsid w:val="00A03CDE"/>
  </w:style>
  <w:style w:type="character" w:customStyle="1" w:styleId="WW8Num6z1">
    <w:name w:val="WW8Num6z1"/>
    <w:rsid w:val="00A03CDE"/>
  </w:style>
  <w:style w:type="character" w:customStyle="1" w:styleId="WW8Num6z2">
    <w:name w:val="WW8Num6z2"/>
    <w:rsid w:val="00A03CDE"/>
  </w:style>
  <w:style w:type="character" w:customStyle="1" w:styleId="WW8Num6z3">
    <w:name w:val="WW8Num6z3"/>
    <w:rsid w:val="00A03CDE"/>
  </w:style>
  <w:style w:type="character" w:customStyle="1" w:styleId="WW8Num6z4">
    <w:name w:val="WW8Num6z4"/>
    <w:rsid w:val="00A03CDE"/>
  </w:style>
  <w:style w:type="character" w:customStyle="1" w:styleId="WW8Num6z5">
    <w:name w:val="WW8Num6z5"/>
    <w:rsid w:val="00A03CDE"/>
  </w:style>
  <w:style w:type="character" w:customStyle="1" w:styleId="WW8Num6z6">
    <w:name w:val="WW8Num6z6"/>
    <w:rsid w:val="00A03CDE"/>
  </w:style>
  <w:style w:type="character" w:customStyle="1" w:styleId="WW8Num6z7">
    <w:name w:val="WW8Num6z7"/>
    <w:rsid w:val="00A03CDE"/>
  </w:style>
  <w:style w:type="character" w:customStyle="1" w:styleId="WW8Num6z8">
    <w:name w:val="WW8Num6z8"/>
    <w:rsid w:val="00A03CDE"/>
  </w:style>
  <w:style w:type="character" w:customStyle="1" w:styleId="WW8Num7z0">
    <w:name w:val="WW8Num7z0"/>
    <w:rsid w:val="00A03CDE"/>
    <w:rPr>
      <w:rFonts w:ascii="Times New Roman" w:hAnsi="Times New Roman"/>
      <w:color w:val="auto"/>
      <w:sz w:val="26"/>
      <w:szCs w:val="26"/>
    </w:rPr>
  </w:style>
  <w:style w:type="character" w:customStyle="1" w:styleId="WW8Num7z1">
    <w:name w:val="WW8Num7z1"/>
    <w:rsid w:val="00A03CDE"/>
  </w:style>
  <w:style w:type="character" w:customStyle="1" w:styleId="WW8Num7z2">
    <w:name w:val="WW8Num7z2"/>
    <w:rsid w:val="00A03CDE"/>
  </w:style>
  <w:style w:type="character" w:customStyle="1" w:styleId="WW8Num7z3">
    <w:name w:val="WW8Num7z3"/>
    <w:rsid w:val="00A03CDE"/>
  </w:style>
  <w:style w:type="character" w:customStyle="1" w:styleId="WW8Num7z4">
    <w:name w:val="WW8Num7z4"/>
    <w:rsid w:val="00A03CDE"/>
  </w:style>
  <w:style w:type="character" w:customStyle="1" w:styleId="WW8Num7z5">
    <w:name w:val="WW8Num7z5"/>
    <w:rsid w:val="00A03CDE"/>
  </w:style>
  <w:style w:type="character" w:customStyle="1" w:styleId="WW8Num7z6">
    <w:name w:val="WW8Num7z6"/>
    <w:rsid w:val="00A03CDE"/>
  </w:style>
  <w:style w:type="character" w:customStyle="1" w:styleId="WW8Num7z7">
    <w:name w:val="WW8Num7z7"/>
    <w:rsid w:val="00A03CDE"/>
  </w:style>
  <w:style w:type="character" w:customStyle="1" w:styleId="WW8Num7z8">
    <w:name w:val="WW8Num7z8"/>
    <w:rsid w:val="00A03CDE"/>
  </w:style>
  <w:style w:type="character" w:customStyle="1" w:styleId="WW-DefaultParagraphFont">
    <w:name w:val="WW-Default Paragraph Font"/>
    <w:rsid w:val="00A03CDE"/>
  </w:style>
  <w:style w:type="character" w:customStyle="1" w:styleId="apple-converted-space">
    <w:name w:val="apple-converted-space"/>
    <w:basedOn w:val="WW-DefaultParagraphFont"/>
    <w:rsid w:val="00A03CDE"/>
  </w:style>
  <w:style w:type="character" w:styleId="Hyperlink">
    <w:name w:val="Hyperlink"/>
    <w:rsid w:val="00A03CDE"/>
    <w:rPr>
      <w:color w:val="0000FF"/>
      <w:u w:val="single"/>
    </w:rPr>
  </w:style>
  <w:style w:type="character" w:styleId="Strong">
    <w:name w:val="Strong"/>
    <w:qFormat/>
    <w:rsid w:val="00A03CDE"/>
    <w:rPr>
      <w:b/>
    </w:rPr>
  </w:style>
  <w:style w:type="paragraph" w:customStyle="1" w:styleId="Heading">
    <w:name w:val="Heading"/>
    <w:basedOn w:val="Normal"/>
    <w:rsid w:val="00A03CDE"/>
    <w:pPr>
      <w:keepNext/>
      <w:spacing w:before="240" w:after="120"/>
    </w:pPr>
    <w:rPr>
      <w:rFonts w:ascii="Liberation Sans" w:eastAsia="Microsoft YaHei" w:hAnsi="Liberation Sans"/>
      <w:sz w:val="28"/>
      <w:szCs w:val="28"/>
    </w:rPr>
  </w:style>
  <w:style w:type="paragraph" w:styleId="BodyText">
    <w:name w:val="Body Text"/>
    <w:basedOn w:val="Normal"/>
    <w:rsid w:val="00A03CDE"/>
    <w:pPr>
      <w:spacing w:before="0" w:after="140" w:line="288" w:lineRule="auto"/>
    </w:pPr>
  </w:style>
  <w:style w:type="paragraph" w:styleId="List">
    <w:name w:val="List"/>
    <w:basedOn w:val="BodyText"/>
    <w:rsid w:val="00A03CDE"/>
  </w:style>
  <w:style w:type="paragraph" w:styleId="Caption">
    <w:name w:val="caption"/>
    <w:basedOn w:val="Normal"/>
    <w:qFormat/>
    <w:rsid w:val="00A03CDE"/>
    <w:pPr>
      <w:spacing w:before="120" w:after="120"/>
    </w:pPr>
    <w:rPr>
      <w:i/>
      <w:sz w:val="24"/>
      <w:szCs w:val="24"/>
    </w:rPr>
  </w:style>
  <w:style w:type="paragraph" w:customStyle="1" w:styleId="Index">
    <w:name w:val="Index"/>
    <w:basedOn w:val="Normal"/>
    <w:rsid w:val="00A03CDE"/>
  </w:style>
  <w:style w:type="paragraph" w:styleId="NormalWeb">
    <w:name w:val="Normal (Web)"/>
    <w:basedOn w:val="Normal"/>
    <w:rsid w:val="00A03CDE"/>
    <w:pPr>
      <w:spacing w:before="280" w:after="280" w:line="240" w:lineRule="auto"/>
      <w:ind w:firstLine="0"/>
      <w:jc w:val="left"/>
    </w:pPr>
    <w:rPr>
      <w:rFonts w:ascii="Times New Roman" w:eastAsia="Times New Roman" w:hAnsi="Times New Roman"/>
      <w:sz w:val="24"/>
      <w:szCs w:val="24"/>
    </w:rPr>
  </w:style>
  <w:style w:type="paragraph" w:customStyle="1" w:styleId="Style4">
    <w:name w:val="Style4"/>
    <w:basedOn w:val="Normal"/>
    <w:rsid w:val="00A03CDE"/>
    <w:pPr>
      <w:spacing w:before="0" w:after="0" w:line="240" w:lineRule="auto"/>
      <w:ind w:firstLine="0"/>
      <w:jc w:val="left"/>
    </w:pPr>
    <w:rPr>
      <w:rFonts w:ascii="Times New Roman" w:eastAsia="Times New Roman" w:hAnsi="Times New Roman"/>
      <w:sz w:val="20"/>
      <w:szCs w:val="20"/>
    </w:rPr>
  </w:style>
  <w:style w:type="paragraph" w:customStyle="1" w:styleId="Default">
    <w:name w:val="Default"/>
    <w:rsid w:val="00A03CDE"/>
    <w:rPr>
      <w:rFonts w:eastAsia="Calibri"/>
      <w:color w:val="000000"/>
      <w:sz w:val="24"/>
      <w:szCs w:val="24"/>
    </w:rPr>
  </w:style>
  <w:style w:type="paragraph" w:customStyle="1" w:styleId="TableContents">
    <w:name w:val="Table Contents"/>
    <w:basedOn w:val="Normal"/>
    <w:rsid w:val="00A03CDE"/>
  </w:style>
  <w:style w:type="paragraph" w:customStyle="1" w:styleId="TableHeading">
    <w:name w:val="Table Heading"/>
    <w:basedOn w:val="TableContents"/>
    <w:rsid w:val="00A03CDE"/>
    <w:pPr>
      <w:jc w:val="center"/>
    </w:pPr>
    <w:rPr>
      <w:b/>
    </w:rPr>
  </w:style>
  <w:style w:type="table" w:styleId="TableGrid">
    <w:name w:val="Table Grid"/>
    <w:basedOn w:val="TableNormal"/>
    <w:uiPriority w:val="39"/>
    <w:rsid w:val="00A03CDE"/>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9019D"/>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uiPriority w:val="99"/>
    <w:semiHidden/>
    <w:unhideWhenUsed/>
    <w:rsid w:val="0088066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66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422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A42AF-9814-41A3-AAC7-91D13D79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khanhvd</cp:lastModifiedBy>
  <cp:revision>28</cp:revision>
  <cp:lastPrinted>1995-11-21T10:41:00Z</cp:lastPrinted>
  <dcterms:created xsi:type="dcterms:W3CDTF">2019-08-22T02:59:00Z</dcterms:created>
  <dcterms:modified xsi:type="dcterms:W3CDTF">2022-08-17T14:22:00Z</dcterms:modified>
</cp:coreProperties>
</file>